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8"/>
          <w:szCs w:val="28"/>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8"/>
          <w:szCs w:val="28"/>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8"/>
          <w:szCs w:val="28"/>
          <w:lang w:eastAsia="ar-SA"/>
        </w:rPr>
      </w:pPr>
      <w:r w:rsidRPr="00FE7165">
        <w:rPr>
          <w:rFonts w:ascii="Times New Roman" w:eastAsia="DejaVu Sans" w:hAnsi="Times New Roman" w:cs="Times New Roman"/>
          <w:b/>
          <w:kern w:val="1"/>
          <w:sz w:val="28"/>
          <w:szCs w:val="28"/>
          <w:lang w:eastAsia="ar-SA"/>
        </w:rPr>
        <w:t>Содержание</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1. Пояснительная записка……………………………………………………………..............................................................................3</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2. Содержание учебного курса…………………………………………………………………………………………………………..5</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napToGrid w:val="0"/>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3. Требования к уровню подготовки </w:t>
      </w:r>
      <w:proofErr w:type="gramStart"/>
      <w:r w:rsidRPr="00FE7165">
        <w:rPr>
          <w:rFonts w:ascii="Times New Roman" w:eastAsia="DejaVu Sans" w:hAnsi="Times New Roman" w:cs="Times New Roman"/>
          <w:kern w:val="1"/>
          <w:sz w:val="24"/>
          <w:szCs w:val="24"/>
          <w:lang w:eastAsia="ar-SA"/>
        </w:rPr>
        <w:t>обучающихся</w:t>
      </w:r>
      <w:proofErr w:type="gramEnd"/>
      <w:r w:rsidRPr="00FE7165">
        <w:rPr>
          <w:rFonts w:ascii="Times New Roman" w:eastAsia="DejaVu Sans" w:hAnsi="Times New Roman" w:cs="Times New Roman"/>
          <w:kern w:val="1"/>
          <w:sz w:val="24"/>
          <w:szCs w:val="24"/>
          <w:lang w:eastAsia="ar-SA"/>
        </w:rPr>
        <w:t xml:space="preserve"> …………</w:t>
      </w:r>
      <w:r w:rsidR="004E3E50">
        <w:rPr>
          <w:rFonts w:ascii="Times New Roman" w:eastAsia="DejaVu Sans" w:hAnsi="Times New Roman" w:cs="Times New Roman"/>
          <w:kern w:val="1"/>
          <w:sz w:val="24"/>
          <w:szCs w:val="24"/>
          <w:lang w:eastAsia="ar-SA"/>
        </w:rPr>
        <w:t>…………...…….………………………………………………………8</w:t>
      </w:r>
    </w:p>
    <w:p w:rsidR="00FE7165" w:rsidRPr="00FE7165" w:rsidRDefault="00FE7165" w:rsidP="00FE7165">
      <w:pPr>
        <w:widowControl w:val="0"/>
        <w:suppressAutoHyphens/>
        <w:snapToGrid w:val="0"/>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4. Календарно-тематическое планирование…………………</w:t>
      </w:r>
      <w:r w:rsidR="004E3E50">
        <w:rPr>
          <w:rFonts w:ascii="Times New Roman" w:eastAsia="DejaVu Sans" w:hAnsi="Times New Roman" w:cs="Times New Roman"/>
          <w:kern w:val="1"/>
          <w:sz w:val="24"/>
          <w:szCs w:val="24"/>
          <w:lang w:eastAsia="ar-SA"/>
        </w:rPr>
        <w:t>……………………………………………………………………….....9</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5. Учебно-методическое обеспечение……………………</w:t>
      </w:r>
      <w:r w:rsidR="004E3E50">
        <w:rPr>
          <w:rFonts w:ascii="Times New Roman" w:eastAsia="DejaVu Sans" w:hAnsi="Times New Roman" w:cs="Times New Roman"/>
          <w:kern w:val="1"/>
          <w:sz w:val="24"/>
          <w:szCs w:val="24"/>
          <w:lang w:eastAsia="ar-SA"/>
        </w:rPr>
        <w:t>…………………………………………………………………………….26</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6. Материально-техническое обеспечение ………………………………………………</w:t>
      </w:r>
      <w:r w:rsidR="004E3E50">
        <w:rPr>
          <w:rFonts w:ascii="Times New Roman" w:eastAsia="DejaVu Sans" w:hAnsi="Times New Roman" w:cs="Times New Roman"/>
          <w:kern w:val="1"/>
          <w:sz w:val="24"/>
          <w:szCs w:val="24"/>
          <w:lang w:eastAsia="ar-SA"/>
        </w:rPr>
        <w:t>…………………………………………….27</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7. Лист корректировки………………………………………</w:t>
      </w:r>
      <w:r w:rsidR="004E3E50">
        <w:rPr>
          <w:rFonts w:ascii="Times New Roman" w:eastAsia="DejaVu Sans" w:hAnsi="Times New Roman" w:cs="Times New Roman"/>
          <w:kern w:val="1"/>
          <w:sz w:val="24"/>
          <w:szCs w:val="24"/>
          <w:lang w:eastAsia="ar-SA"/>
        </w:rPr>
        <w:t>…………………………………………………………………………..28</w:t>
      </w:r>
      <w:bookmarkStart w:id="0" w:name="_GoBack"/>
      <w:bookmarkEnd w:id="0"/>
    </w:p>
    <w:p w:rsidR="00FE7165" w:rsidRPr="00FE7165" w:rsidRDefault="00FE7165" w:rsidP="00FE7165">
      <w:pPr>
        <w:widowControl w:val="0"/>
        <w:suppressAutoHyphens/>
        <w:spacing w:after="0" w:line="240" w:lineRule="auto"/>
        <w:ind w:left="1418"/>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ind w:left="1418"/>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lastRenderedPageBreak/>
        <w:t>Пояснительная записка</w:t>
      </w: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spacing w:val="-4"/>
          <w:kern w:val="1"/>
          <w:sz w:val="24"/>
          <w:szCs w:val="24"/>
          <w:lang w:eastAsia="ar-SA"/>
        </w:rPr>
        <w:t>Данная рабочая программа по физической культуре</w:t>
      </w:r>
      <w:r w:rsidRPr="00FE7165">
        <w:rPr>
          <w:rFonts w:ascii="Times New Roman" w:eastAsia="DejaVu Sans" w:hAnsi="Times New Roman" w:cs="Times New Roman"/>
          <w:spacing w:val="-4"/>
          <w:kern w:val="1"/>
          <w:sz w:val="24"/>
          <w:szCs w:val="24"/>
          <w:vertAlign w:val="superscript"/>
          <w:lang w:eastAsia="ar-SA"/>
        </w:rPr>
        <w:footnoteReference w:id="2"/>
      </w:r>
      <w:r w:rsidRPr="00FE7165">
        <w:rPr>
          <w:rFonts w:ascii="Times New Roman" w:eastAsia="DejaVu Sans" w:hAnsi="Times New Roman" w:cs="Times New Roman"/>
          <w:spacing w:val="-4"/>
          <w:kern w:val="1"/>
          <w:sz w:val="24"/>
          <w:szCs w:val="24"/>
          <w:lang w:eastAsia="ar-SA"/>
        </w:rPr>
        <w:t xml:space="preserve"> разработана на основе</w:t>
      </w:r>
      <w:r w:rsidRPr="00FE7165">
        <w:rPr>
          <w:rFonts w:ascii="Times New Roman" w:eastAsia="DejaVu Sans" w:hAnsi="Times New Roman" w:cs="Times New Roman"/>
          <w:kern w:val="1"/>
          <w:sz w:val="24"/>
          <w:szCs w:val="24"/>
          <w:lang w:eastAsia="ar-SA"/>
        </w:rPr>
        <w:t xml:space="preserve"> следующих нормативных документов и программно-методических изданий:</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Анализ проведения и планирование уроков физической культуры. – 2-е изд., </w:t>
      </w:r>
      <w:proofErr w:type="spellStart"/>
      <w:r w:rsidRPr="00FE7165">
        <w:rPr>
          <w:rFonts w:ascii="Times New Roman" w:eastAsia="DejaVu Sans" w:hAnsi="Times New Roman" w:cs="Times New Roman"/>
          <w:color w:val="000000"/>
          <w:kern w:val="1"/>
          <w:sz w:val="24"/>
          <w:szCs w:val="24"/>
          <w:lang w:eastAsia="ar-SA"/>
        </w:rPr>
        <w:t>перераб</w:t>
      </w:r>
      <w:proofErr w:type="spellEnd"/>
      <w:r w:rsidRPr="00FE7165">
        <w:rPr>
          <w:rFonts w:ascii="Times New Roman" w:eastAsia="DejaVu Sans" w:hAnsi="Times New Roman" w:cs="Times New Roman"/>
          <w:color w:val="000000"/>
          <w:kern w:val="1"/>
          <w:sz w:val="24"/>
          <w:szCs w:val="24"/>
          <w:lang w:eastAsia="ar-SA"/>
        </w:rPr>
        <w:t>. и доп.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Физкультура и Спорт, 2005. – 248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Германов Г.Н. Поурочное (цикловое) планирование предмета физическая культура в работе средних общеобразовательных учреждений нового типа</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методические рекомендации / Г.Н. Германов, Г.И. </w:t>
      </w:r>
      <w:proofErr w:type="spellStart"/>
      <w:r w:rsidRPr="00FE7165">
        <w:rPr>
          <w:rFonts w:ascii="Times New Roman" w:eastAsia="DejaVu Sans" w:hAnsi="Times New Roman" w:cs="Times New Roman"/>
          <w:color w:val="000000"/>
          <w:kern w:val="1"/>
          <w:sz w:val="24"/>
          <w:szCs w:val="24"/>
          <w:lang w:eastAsia="ar-SA"/>
        </w:rPr>
        <w:t>Галтеев</w:t>
      </w:r>
      <w:proofErr w:type="spellEnd"/>
      <w:r w:rsidRPr="00FE7165">
        <w:rPr>
          <w:rFonts w:ascii="Times New Roman" w:eastAsia="DejaVu Sans" w:hAnsi="Times New Roman" w:cs="Times New Roman"/>
          <w:color w:val="000000"/>
          <w:kern w:val="1"/>
          <w:sz w:val="24"/>
          <w:szCs w:val="24"/>
          <w:lang w:eastAsia="ar-SA"/>
        </w:rPr>
        <w:t>, Б.Г. Волобуев. – Воронеж, 1998. – 86 с.</w:t>
      </w:r>
    </w:p>
    <w:p w:rsidR="00FE7165" w:rsidRPr="00FE7165" w:rsidRDefault="00FE7165" w:rsidP="00FE7165">
      <w:pPr>
        <w:widowControl w:val="0"/>
        <w:shd w:val="clear" w:color="auto" w:fill="FFFFFF"/>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Комплексная программа физического воспитания учащихся 1–11 классов / В.И. Лях, А.А. </w:t>
      </w:r>
      <w:proofErr w:type="spellStart"/>
      <w:r w:rsidRPr="00FE7165">
        <w:rPr>
          <w:rFonts w:ascii="Times New Roman" w:eastAsia="DejaVu Sans" w:hAnsi="Times New Roman" w:cs="Times New Roman"/>
          <w:color w:val="000000"/>
          <w:kern w:val="1"/>
          <w:sz w:val="24"/>
          <w:szCs w:val="24"/>
          <w:lang w:eastAsia="ar-SA"/>
        </w:rPr>
        <w:t>Зданевич</w:t>
      </w:r>
      <w:proofErr w:type="spellEnd"/>
      <w:r w:rsidRPr="00FE7165">
        <w:rPr>
          <w:rFonts w:ascii="Times New Roman" w:eastAsia="DejaVu Sans" w:hAnsi="Times New Roman" w:cs="Times New Roman"/>
          <w:color w:val="000000"/>
          <w:kern w:val="1"/>
          <w:sz w:val="24"/>
          <w:szCs w:val="24"/>
          <w:lang w:eastAsia="ar-SA"/>
        </w:rPr>
        <w:t>.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Просвещение</w:t>
      </w:r>
      <w:r w:rsidRPr="00FE7165">
        <w:rPr>
          <w:rFonts w:ascii="Times New Roman" w:eastAsia="DejaVu Sans" w:hAnsi="Times New Roman" w:cs="Times New Roman"/>
          <w:kern w:val="1"/>
          <w:sz w:val="24"/>
          <w:szCs w:val="24"/>
          <w:lang w:eastAsia="ar-SA"/>
        </w:rPr>
        <w:t xml:space="preserve">, </w:t>
      </w:r>
      <w:r w:rsidRPr="00FE7165">
        <w:rPr>
          <w:rFonts w:ascii="Times New Roman" w:eastAsia="DejaVu Sans" w:hAnsi="Times New Roman" w:cs="Times New Roman"/>
          <w:color w:val="000000"/>
          <w:kern w:val="1"/>
          <w:sz w:val="24"/>
          <w:szCs w:val="24"/>
          <w:lang w:eastAsia="ar-SA"/>
        </w:rPr>
        <w:t>2007.</w:t>
      </w:r>
    </w:p>
    <w:p w:rsidR="00FE7165" w:rsidRPr="00FE7165" w:rsidRDefault="00FE7165" w:rsidP="00FE7165">
      <w:pPr>
        <w:widowControl w:val="0"/>
        <w:shd w:val="clear" w:color="auto" w:fill="FFFFFF"/>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Настольная книга учителя физической культуры / под ред. проф. Л.Б. </w:t>
      </w:r>
      <w:proofErr w:type="spellStart"/>
      <w:r w:rsidRPr="00FE7165">
        <w:rPr>
          <w:rFonts w:ascii="Times New Roman" w:eastAsia="DejaVu Sans" w:hAnsi="Times New Roman" w:cs="Times New Roman"/>
          <w:color w:val="000000"/>
          <w:kern w:val="1"/>
          <w:sz w:val="24"/>
          <w:szCs w:val="24"/>
          <w:lang w:eastAsia="ar-SA"/>
        </w:rPr>
        <w:t>Кофмана</w:t>
      </w:r>
      <w:proofErr w:type="spellEnd"/>
      <w:r w:rsidRPr="00FE7165">
        <w:rPr>
          <w:rFonts w:ascii="Times New Roman" w:eastAsia="DejaVu Sans" w:hAnsi="Times New Roman" w:cs="Times New Roman"/>
          <w:color w:val="000000"/>
          <w:kern w:val="1"/>
          <w:sz w:val="24"/>
          <w:szCs w:val="24"/>
          <w:lang w:eastAsia="ar-SA"/>
        </w:rPr>
        <w:t>.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Физкультура и спорт, 1998.</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Минобразования РФ № 1089 от 5 марта 2004 года «Об утверждении федерального компонента государственного стандарта начального общего, основного общего и среднего (полного) общего образования».</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Министерства образования РФ от 21 января 2003 г. № 135 «Положение о государственной (итоговой) аттестации выпускников IX и XI (XII) классов общеобразовательных учреждений РФ».</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Письмо Минобразования РФ от 31 октября 2003 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bCs/>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Приказ Министерства здравоохранения РФ и Министерства образования РФ от </w:t>
      </w:r>
      <w:r w:rsidRPr="00FE7165">
        <w:rPr>
          <w:rFonts w:ascii="Times New Roman" w:eastAsia="DejaVu Sans" w:hAnsi="Times New Roman" w:cs="Times New Roman"/>
          <w:bCs/>
          <w:kern w:val="1"/>
          <w:sz w:val="24"/>
          <w:szCs w:val="24"/>
          <w:lang w:eastAsia="ar-SA"/>
        </w:rPr>
        <w:t>30 июня 1992 г. № 186/272 «О совершенствовании системы медицинского обеспечения детей в образовательных учреждениях».</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Министерства образования РФ, Минздрава России, Госкомспорта РФ и РАО от 16 июля 2002 г. № 2715/227/166/19 «О совершенствовании процесса физического воспитания в образовательных учреждениях РФ».</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Министерства образования РФ от 9 марта 2004 г. № 1312 «Об утверждении федерального базисного учебного плана для начального общего, основного общего и среднего (полного) общего образования».</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kern w:val="1"/>
          <w:sz w:val="24"/>
          <w:szCs w:val="24"/>
          <w:lang w:eastAsia="ar-SA"/>
        </w:rPr>
        <w:t xml:space="preserve">Программа по физической культуре для 1–11 классов / </w:t>
      </w:r>
      <w:r w:rsidRPr="00FE7165">
        <w:rPr>
          <w:rFonts w:ascii="Times New Roman" w:eastAsia="DejaVu Sans" w:hAnsi="Times New Roman" w:cs="Times New Roman"/>
          <w:color w:val="000000"/>
          <w:kern w:val="1"/>
          <w:sz w:val="24"/>
          <w:szCs w:val="24"/>
          <w:lang w:eastAsia="ar-SA"/>
        </w:rPr>
        <w:t>А.П. Матвеев, Т.В. Петрова.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Дрофа, 2011.</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spacing w:val="-4"/>
          <w:kern w:val="1"/>
          <w:sz w:val="24"/>
          <w:szCs w:val="24"/>
          <w:lang w:eastAsia="ar-SA"/>
        </w:rPr>
      </w:pPr>
      <w:r w:rsidRPr="00FE7165">
        <w:rPr>
          <w:rFonts w:ascii="Times New Roman" w:eastAsia="DejaVu Sans" w:hAnsi="Times New Roman" w:cs="Times New Roman"/>
          <w:spacing w:val="-4"/>
          <w:kern w:val="1"/>
          <w:sz w:val="24"/>
          <w:szCs w:val="24"/>
          <w:lang w:eastAsia="ar-SA"/>
        </w:rPr>
        <w:t xml:space="preserve">Программы общеобразовательных учреждений. Физическая культура: основная и средняя (полная) школа / А.П. Матвеев. – </w:t>
      </w:r>
      <w:r w:rsidRPr="00FE7165">
        <w:rPr>
          <w:rFonts w:ascii="Times New Roman" w:eastAsia="DejaVu Sans" w:hAnsi="Times New Roman" w:cs="Times New Roman"/>
          <w:color w:val="000000"/>
          <w:spacing w:val="-4"/>
          <w:kern w:val="1"/>
          <w:sz w:val="24"/>
          <w:szCs w:val="24"/>
          <w:lang w:eastAsia="ar-SA"/>
        </w:rPr>
        <w:t>М</w:t>
      </w:r>
      <w:proofErr w:type="gramStart"/>
      <w:r w:rsidRPr="00FE7165">
        <w:rPr>
          <w:rFonts w:ascii="Times New Roman" w:eastAsia="DejaVu Sans" w:hAnsi="Times New Roman" w:cs="Times New Roman"/>
          <w:color w:val="000000"/>
          <w:spacing w:val="-4"/>
          <w:kern w:val="1"/>
          <w:sz w:val="24"/>
          <w:szCs w:val="24"/>
          <w:lang w:eastAsia="ar-SA"/>
        </w:rPr>
        <w:t xml:space="preserve"> :</w:t>
      </w:r>
      <w:proofErr w:type="gramEnd"/>
      <w:r w:rsidRPr="00FE7165">
        <w:rPr>
          <w:rFonts w:ascii="Times New Roman" w:eastAsia="DejaVu Sans" w:hAnsi="Times New Roman" w:cs="Times New Roman"/>
          <w:color w:val="000000"/>
          <w:spacing w:val="-4"/>
          <w:kern w:val="1"/>
          <w:sz w:val="24"/>
          <w:szCs w:val="24"/>
          <w:lang w:eastAsia="ar-SA"/>
        </w:rPr>
        <w:t xml:space="preserve"> Просвещение</w:t>
      </w:r>
      <w:r w:rsidRPr="00FE7165">
        <w:rPr>
          <w:rFonts w:ascii="Times New Roman" w:eastAsia="DejaVu Sans" w:hAnsi="Times New Roman" w:cs="Times New Roman"/>
          <w:spacing w:val="-4"/>
          <w:kern w:val="1"/>
          <w:sz w:val="24"/>
          <w:szCs w:val="24"/>
          <w:lang w:eastAsia="ar-SA"/>
        </w:rPr>
        <w:t xml:space="preserve">, </w:t>
      </w:r>
      <w:r w:rsidRPr="00FE7165">
        <w:rPr>
          <w:rFonts w:ascii="Times New Roman" w:eastAsia="DejaVu Sans" w:hAnsi="Times New Roman" w:cs="Times New Roman"/>
          <w:color w:val="000000"/>
          <w:spacing w:val="-4"/>
          <w:kern w:val="1"/>
          <w:sz w:val="24"/>
          <w:szCs w:val="24"/>
          <w:lang w:eastAsia="ar-SA"/>
        </w:rPr>
        <w:t>2011.</w:t>
      </w:r>
    </w:p>
    <w:p w:rsidR="00FE7165" w:rsidRPr="00FE7165" w:rsidRDefault="00FE7165" w:rsidP="00FE7165">
      <w:pPr>
        <w:widowControl w:val="0"/>
        <w:shd w:val="clear" w:color="auto" w:fill="FFFFFF"/>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Cs/>
          <w:color w:val="000000"/>
          <w:kern w:val="1"/>
          <w:sz w:val="24"/>
          <w:szCs w:val="24"/>
          <w:lang w:eastAsia="ar-SA"/>
        </w:rPr>
        <w:t xml:space="preserve">Сборник </w:t>
      </w:r>
      <w:r w:rsidRPr="00FE7165">
        <w:rPr>
          <w:rFonts w:ascii="Times New Roman" w:eastAsia="DejaVu Sans" w:hAnsi="Times New Roman" w:cs="Times New Roman"/>
          <w:color w:val="000000"/>
          <w:kern w:val="1"/>
          <w:sz w:val="24"/>
          <w:szCs w:val="24"/>
          <w:lang w:eastAsia="ar-SA"/>
        </w:rPr>
        <w:t>нормативных документов. Физическая культура / сост. Э.Д. Днепров, А.Г. Аркадьев. – 3-е изд., доп.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Дрофа, 2007. – 103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Холодов Ж.К. Теория и методика физического воспитания и спорта : учеб</w:t>
      </w:r>
      <w:proofErr w:type="gramStart"/>
      <w:r w:rsidRPr="00FE7165">
        <w:rPr>
          <w:rFonts w:ascii="Times New Roman" w:eastAsia="DejaVu Sans" w:hAnsi="Times New Roman" w:cs="Times New Roman"/>
          <w:color w:val="000000"/>
          <w:kern w:val="1"/>
          <w:sz w:val="24"/>
          <w:szCs w:val="24"/>
          <w:lang w:eastAsia="ar-SA"/>
        </w:rPr>
        <w:t>.</w:t>
      </w:r>
      <w:proofErr w:type="gramEnd"/>
      <w:r w:rsidRPr="00FE7165">
        <w:rPr>
          <w:rFonts w:ascii="Times New Roman" w:eastAsia="DejaVu Sans" w:hAnsi="Times New Roman" w:cs="Times New Roman"/>
          <w:color w:val="000000"/>
          <w:kern w:val="1"/>
          <w:sz w:val="24"/>
          <w:szCs w:val="24"/>
          <w:lang w:eastAsia="ar-SA"/>
        </w:rPr>
        <w:t xml:space="preserve"> </w:t>
      </w:r>
      <w:proofErr w:type="gramStart"/>
      <w:r w:rsidRPr="00FE7165">
        <w:rPr>
          <w:rFonts w:ascii="Times New Roman" w:eastAsia="DejaVu Sans" w:hAnsi="Times New Roman" w:cs="Times New Roman"/>
          <w:color w:val="000000"/>
          <w:kern w:val="1"/>
          <w:sz w:val="24"/>
          <w:szCs w:val="24"/>
          <w:lang w:eastAsia="ar-SA"/>
        </w:rPr>
        <w:t>п</w:t>
      </w:r>
      <w:proofErr w:type="gramEnd"/>
      <w:r w:rsidRPr="00FE7165">
        <w:rPr>
          <w:rFonts w:ascii="Times New Roman" w:eastAsia="DejaVu Sans" w:hAnsi="Times New Roman" w:cs="Times New Roman"/>
          <w:color w:val="000000"/>
          <w:kern w:val="1"/>
          <w:sz w:val="24"/>
          <w:szCs w:val="24"/>
          <w:lang w:eastAsia="ar-SA"/>
        </w:rPr>
        <w:t xml:space="preserve">особие для студ. </w:t>
      </w:r>
      <w:proofErr w:type="spellStart"/>
      <w:r w:rsidRPr="00FE7165">
        <w:rPr>
          <w:rFonts w:ascii="Times New Roman" w:eastAsia="DejaVu Sans" w:hAnsi="Times New Roman" w:cs="Times New Roman"/>
          <w:color w:val="000000"/>
          <w:kern w:val="1"/>
          <w:sz w:val="24"/>
          <w:szCs w:val="24"/>
          <w:lang w:eastAsia="ar-SA"/>
        </w:rPr>
        <w:t>высш</w:t>
      </w:r>
      <w:proofErr w:type="spellEnd"/>
      <w:r w:rsidRPr="00FE7165">
        <w:rPr>
          <w:rFonts w:ascii="Times New Roman" w:eastAsia="DejaVu Sans" w:hAnsi="Times New Roman" w:cs="Times New Roman"/>
          <w:color w:val="000000"/>
          <w:kern w:val="1"/>
          <w:sz w:val="24"/>
          <w:szCs w:val="24"/>
          <w:lang w:eastAsia="ar-SA"/>
        </w:rPr>
        <w:t>. учеб. заведений / Ж.К. Холодов, В.С. Кузнецов.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Издательский центр «Академия», 2000. – 480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spacing w:val="-2"/>
          <w:kern w:val="1"/>
          <w:sz w:val="24"/>
          <w:szCs w:val="24"/>
          <w:lang w:eastAsia="ar-SA"/>
        </w:rPr>
      </w:pPr>
      <w:r w:rsidRPr="00FE7165">
        <w:rPr>
          <w:rFonts w:ascii="Times New Roman" w:eastAsia="DejaVu Sans" w:hAnsi="Times New Roman" w:cs="Times New Roman"/>
          <w:color w:val="000000"/>
          <w:spacing w:val="-3"/>
          <w:kern w:val="1"/>
          <w:sz w:val="24"/>
          <w:szCs w:val="24"/>
          <w:lang w:eastAsia="ar-SA"/>
        </w:rPr>
        <w:t>Следует отметить, что в</w:t>
      </w:r>
      <w:r w:rsidRPr="00FE7165">
        <w:rPr>
          <w:rFonts w:ascii="Times New Roman" w:eastAsia="DejaVu Sans" w:hAnsi="Times New Roman" w:cs="Times New Roman"/>
          <w:spacing w:val="-3"/>
          <w:kern w:val="1"/>
          <w:sz w:val="24"/>
          <w:szCs w:val="24"/>
          <w:lang w:eastAsia="ar-SA"/>
        </w:rPr>
        <w:t xml:space="preserve"> настоящее время существует немало примерных программ по физической культуре, рекомендованных Министерством образования Российской Федерации. Большинство программ разработаны на основе государственного стандарта начального общего, основного общего и среднего (полного) общего образования, отвечает требованиям федерального компонента государственного стандарта начального общего, основного общего и среднего (полного) общего образования и обязательного минимума содержания основных образовательных программ по физической культуре (Приказ Минобразования РФ № 1089 от 5 марта 2004 года «Об утверждении федерального компонента государственного стандарта начального общего, основного общего и среднего (полного) общего образования»). </w:t>
      </w:r>
      <w:r w:rsidRPr="00FE7165">
        <w:rPr>
          <w:rFonts w:ascii="Times New Roman" w:eastAsia="DejaVu Sans" w:hAnsi="Times New Roman" w:cs="Times New Roman"/>
          <w:spacing w:val="-2"/>
          <w:kern w:val="1"/>
          <w:sz w:val="24"/>
          <w:szCs w:val="24"/>
          <w:lang w:eastAsia="ar-SA"/>
        </w:rPr>
        <w:t xml:space="preserve">Примерные программы не предназначены для практического использования в учебно-образовательном процессе, они адресованы создателям авторских программ. </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spacing w:val="-4"/>
          <w:kern w:val="1"/>
          <w:sz w:val="24"/>
          <w:szCs w:val="24"/>
          <w:lang w:eastAsia="ar-SA"/>
        </w:rPr>
      </w:pPr>
      <w:r w:rsidRPr="00FE7165">
        <w:rPr>
          <w:rFonts w:ascii="Times New Roman" w:eastAsia="DejaVu Sans" w:hAnsi="Times New Roman" w:cs="Times New Roman"/>
          <w:spacing w:val="-3"/>
          <w:kern w:val="1"/>
          <w:sz w:val="24"/>
          <w:szCs w:val="24"/>
          <w:lang w:eastAsia="ar-SA"/>
        </w:rPr>
        <w:t xml:space="preserve">Программы конкретизируют содержание предметных тем и рекомендуют </w:t>
      </w:r>
      <w:r w:rsidRPr="00FE7165">
        <w:rPr>
          <w:rFonts w:ascii="Times New Roman" w:eastAsia="DejaVu Sans" w:hAnsi="Times New Roman" w:cs="Times New Roman"/>
          <w:b/>
          <w:spacing w:val="-3"/>
          <w:kern w:val="1"/>
          <w:sz w:val="24"/>
          <w:szCs w:val="24"/>
          <w:lang w:eastAsia="ar-SA"/>
        </w:rPr>
        <w:t xml:space="preserve">примерное распределение </w:t>
      </w:r>
      <w:r w:rsidRPr="00FE7165">
        <w:rPr>
          <w:rFonts w:ascii="Times New Roman" w:eastAsia="DejaVu Sans" w:hAnsi="Times New Roman" w:cs="Times New Roman"/>
          <w:spacing w:val="-3"/>
          <w:kern w:val="1"/>
          <w:sz w:val="24"/>
          <w:szCs w:val="24"/>
          <w:lang w:eastAsia="ar-SA"/>
        </w:rPr>
        <w:t xml:space="preserve">учебных часов на их изучение. </w:t>
      </w:r>
      <w:r w:rsidRPr="00FE7165">
        <w:rPr>
          <w:rFonts w:ascii="Times New Roman" w:eastAsia="DejaVu Sans" w:hAnsi="Times New Roman" w:cs="Times New Roman"/>
          <w:spacing w:val="-2"/>
          <w:kern w:val="1"/>
          <w:sz w:val="24"/>
          <w:szCs w:val="24"/>
          <w:lang w:eastAsia="ar-SA"/>
        </w:rPr>
        <w:t xml:space="preserve">Многие примерные программы не предусматривают жесткий объем содержания образования и не разделяют его по годам обучения. Программы не сковывают </w:t>
      </w:r>
      <w:r w:rsidRPr="00FE7165">
        <w:rPr>
          <w:rFonts w:ascii="Times New Roman" w:eastAsia="DejaVu Sans" w:hAnsi="Times New Roman" w:cs="Times New Roman"/>
          <w:spacing w:val="-2"/>
          <w:kern w:val="1"/>
          <w:sz w:val="24"/>
          <w:szCs w:val="24"/>
          <w:lang w:eastAsia="ar-SA"/>
        </w:rPr>
        <w:lastRenderedPageBreak/>
        <w:t xml:space="preserve">творческой инициативы авторов учебных программ, сохраняют широкие возможности для реализации своих взглядов и идей на построение учебного курса, выбора собственных образовательных траекторий, инновационных форм и методов образовательного процесса. </w:t>
      </w:r>
      <w:r w:rsidRPr="00FE7165">
        <w:rPr>
          <w:rFonts w:ascii="Times New Roman" w:eastAsia="DejaVu Sans" w:hAnsi="Times New Roman" w:cs="Times New Roman"/>
          <w:spacing w:val="-4"/>
          <w:kern w:val="1"/>
          <w:sz w:val="24"/>
          <w:szCs w:val="24"/>
          <w:lang w:eastAsia="ar-SA"/>
        </w:rPr>
        <w:t xml:space="preserve">Так же в примерных действующих программах физического воспитания </w:t>
      </w:r>
      <w:r w:rsidRPr="00FE7165">
        <w:rPr>
          <w:rFonts w:ascii="Times New Roman" w:eastAsia="DejaVu Sans" w:hAnsi="Times New Roman" w:cs="Times New Roman"/>
          <w:b/>
          <w:spacing w:val="-4"/>
          <w:kern w:val="1"/>
          <w:sz w:val="24"/>
          <w:szCs w:val="24"/>
          <w:lang w:eastAsia="ar-SA"/>
        </w:rPr>
        <w:t xml:space="preserve">не предусмотрена последовательность </w:t>
      </w:r>
      <w:r w:rsidRPr="00FE7165">
        <w:rPr>
          <w:rFonts w:ascii="Times New Roman" w:eastAsia="DejaVu Sans" w:hAnsi="Times New Roman" w:cs="Times New Roman"/>
          <w:spacing w:val="-4"/>
          <w:kern w:val="1"/>
          <w:sz w:val="24"/>
          <w:szCs w:val="24"/>
          <w:lang w:eastAsia="ar-SA"/>
        </w:rPr>
        <w:t xml:space="preserve">овладения учащимися программным материалом. </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Изучение физической культуры на ступени основного общего образования направлено на достижение следующих </w:t>
      </w:r>
      <w:r w:rsidRPr="00FE7165">
        <w:rPr>
          <w:rFonts w:ascii="Times New Roman" w:eastAsia="DejaVu Sans" w:hAnsi="Times New Roman" w:cs="Times New Roman"/>
          <w:b/>
          <w:bCs/>
          <w:color w:val="000000"/>
          <w:kern w:val="1"/>
          <w:sz w:val="24"/>
          <w:szCs w:val="24"/>
          <w:lang w:eastAsia="ar-SA"/>
        </w:rPr>
        <w:t>целей:</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 xml:space="preserve">• развитие </w:t>
      </w:r>
      <w:r w:rsidRPr="00FE7165">
        <w:rPr>
          <w:rFonts w:ascii="Times New Roman" w:eastAsia="DejaVu Sans" w:hAnsi="Times New Roman" w:cs="Times New Roman"/>
          <w:color w:val="000000"/>
          <w:kern w:val="1"/>
          <w:sz w:val="24"/>
          <w:szCs w:val="24"/>
          <w:lang w:eastAsia="ar-SA"/>
        </w:rPr>
        <w:t xml:space="preserve">основных физических качеств и способностей, </w:t>
      </w:r>
      <w:r w:rsidRPr="00FE7165">
        <w:rPr>
          <w:rFonts w:ascii="Times New Roman" w:eastAsia="DejaVu Sans" w:hAnsi="Times New Roman" w:cs="Times New Roman"/>
          <w:b/>
          <w:bCs/>
          <w:color w:val="000000"/>
          <w:kern w:val="1"/>
          <w:sz w:val="24"/>
          <w:szCs w:val="24"/>
          <w:lang w:eastAsia="ar-SA"/>
        </w:rPr>
        <w:t xml:space="preserve">укрепление </w:t>
      </w:r>
      <w:r w:rsidRPr="00FE7165">
        <w:rPr>
          <w:rFonts w:ascii="Times New Roman" w:eastAsia="DejaVu Sans" w:hAnsi="Times New Roman" w:cs="Times New Roman"/>
          <w:color w:val="000000"/>
          <w:kern w:val="1"/>
          <w:sz w:val="24"/>
          <w:szCs w:val="24"/>
          <w:lang w:eastAsia="ar-SA"/>
        </w:rPr>
        <w:t>здоровья, расширение функциональных возможностей организма;</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 xml:space="preserve">• формирование </w:t>
      </w:r>
      <w:r w:rsidRPr="00FE7165">
        <w:rPr>
          <w:rFonts w:ascii="Times New Roman" w:eastAsia="DejaVu Sans" w:hAnsi="Times New Roman" w:cs="Times New Roman"/>
          <w:color w:val="000000"/>
          <w:kern w:val="1"/>
          <w:sz w:val="24"/>
          <w:szCs w:val="24"/>
          <w:lang w:eastAsia="ar-SA"/>
        </w:rPr>
        <w:t xml:space="preserve">культуры движений, обогащение двигательного опыта физическими упражнениями с общеразвивающей и корригирующей направленностью; приобретение навыков в </w:t>
      </w:r>
      <w:proofErr w:type="spellStart"/>
      <w:r w:rsidRPr="00FE7165">
        <w:rPr>
          <w:rFonts w:ascii="Times New Roman" w:eastAsia="DejaVu Sans" w:hAnsi="Times New Roman" w:cs="Times New Roman"/>
          <w:color w:val="000000"/>
          <w:kern w:val="1"/>
          <w:sz w:val="24"/>
          <w:szCs w:val="24"/>
          <w:lang w:eastAsia="ar-SA"/>
        </w:rPr>
        <w:t>физкулыурно-оздоровительной</w:t>
      </w:r>
      <w:proofErr w:type="spellEnd"/>
      <w:r w:rsidRPr="00FE7165">
        <w:rPr>
          <w:rFonts w:ascii="Times New Roman" w:eastAsia="DejaVu Sans" w:hAnsi="Times New Roman" w:cs="Times New Roman"/>
          <w:color w:val="000000"/>
          <w:kern w:val="1"/>
          <w:sz w:val="24"/>
          <w:szCs w:val="24"/>
          <w:lang w:eastAsia="ar-SA"/>
        </w:rPr>
        <w:t xml:space="preserve"> и спортивно-оздоровительной деятельности;</w:t>
      </w:r>
    </w:p>
    <w:p w:rsidR="00FE7165" w:rsidRPr="00FE7165" w:rsidRDefault="00FE7165" w:rsidP="00FE7165">
      <w:pPr>
        <w:widowControl w:val="0"/>
        <w:shd w:val="clear" w:color="auto" w:fill="FFFFFF"/>
        <w:tabs>
          <w:tab w:val="left" w:pos="338"/>
        </w:tabs>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 xml:space="preserve">• воспитание </w:t>
      </w:r>
      <w:r w:rsidRPr="00FE7165">
        <w:rPr>
          <w:rFonts w:ascii="Times New Roman" w:eastAsia="DejaVu Sans" w:hAnsi="Times New Roman" w:cs="Times New Roman"/>
          <w:color w:val="000000"/>
          <w:kern w:val="1"/>
          <w:sz w:val="24"/>
          <w:szCs w:val="24"/>
          <w:lang w:eastAsia="ar-SA"/>
        </w:rPr>
        <w:t>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E7165" w:rsidRPr="00FE7165" w:rsidRDefault="00FE7165" w:rsidP="00FE7165">
      <w:pPr>
        <w:widowControl w:val="0"/>
        <w:shd w:val="clear" w:color="auto" w:fill="FFFFFF"/>
        <w:tabs>
          <w:tab w:val="left" w:pos="341"/>
        </w:tabs>
        <w:suppressAutoHyphens/>
        <w:spacing w:after="0" w:line="200" w:lineRule="atLeast"/>
        <w:ind w:firstLine="720"/>
        <w:jc w:val="both"/>
        <w:rPr>
          <w:rFonts w:ascii="Times New Roman" w:eastAsia="DejaVu Sans" w:hAnsi="Times New Roman" w:cs="Times New Roman"/>
          <w:color w:val="000000"/>
          <w:spacing w:val="-4"/>
          <w:kern w:val="1"/>
          <w:sz w:val="24"/>
          <w:szCs w:val="24"/>
          <w:lang w:eastAsia="ar-SA"/>
        </w:rPr>
      </w:pPr>
      <w:r w:rsidRPr="00FE7165">
        <w:rPr>
          <w:rFonts w:ascii="Times New Roman" w:eastAsia="DejaVu Sans" w:hAnsi="Times New Roman" w:cs="Times New Roman"/>
          <w:b/>
          <w:bCs/>
          <w:color w:val="000000"/>
          <w:spacing w:val="-4"/>
          <w:kern w:val="1"/>
          <w:sz w:val="24"/>
          <w:szCs w:val="24"/>
          <w:lang w:eastAsia="ar-SA"/>
        </w:rPr>
        <w:t xml:space="preserve">• освоение </w:t>
      </w:r>
      <w:r w:rsidRPr="00FE7165">
        <w:rPr>
          <w:rFonts w:ascii="Times New Roman" w:eastAsia="DejaVu Sans" w:hAnsi="Times New Roman" w:cs="Times New Roman"/>
          <w:color w:val="000000"/>
          <w:spacing w:val="-4"/>
          <w:kern w:val="1"/>
          <w:sz w:val="24"/>
          <w:szCs w:val="24"/>
          <w:lang w:eastAsia="ar-SA"/>
        </w:rPr>
        <w:t>знаний о физической культуре и спорте, их истории и современном развитии, роли в формировании здорового образа жизни.</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В соответствии с </w:t>
      </w:r>
      <w:hyperlink r:id="rId7" w:history="1">
        <w:r w:rsidRPr="00FE7165">
          <w:rPr>
            <w:rFonts w:ascii="Times New Roman" w:eastAsia="DejaVu Sans" w:hAnsi="Times New Roman" w:cs="Times New Roman"/>
            <w:kern w:val="1"/>
            <w:sz w:val="24"/>
            <w:szCs w:val="24"/>
            <w:lang w:eastAsia="ar-SA"/>
          </w:rPr>
          <w:t>приказом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hyperlink>
      <w:r w:rsidRPr="00FE7165">
        <w:rPr>
          <w:rFonts w:ascii="Times New Roman" w:eastAsia="DejaVu Sans" w:hAnsi="Times New Roman" w:cs="Times New Roman"/>
          <w:color w:val="000000"/>
          <w:kern w:val="1"/>
          <w:sz w:val="24"/>
          <w:szCs w:val="24"/>
          <w:lang w:eastAsia="ar-SA"/>
        </w:rPr>
        <w:t xml:space="preserve">» </w:t>
      </w:r>
      <w:r w:rsidRPr="00FE7165">
        <w:rPr>
          <w:rFonts w:ascii="Times New Roman" w:eastAsia="DejaVu Sans" w:hAnsi="Times New Roman" w:cs="Times New Roman"/>
          <w:kern w:val="1"/>
          <w:sz w:val="24"/>
          <w:szCs w:val="24"/>
          <w:lang w:eastAsia="ar-SA"/>
        </w:rPr>
        <w:t xml:space="preserve">в объем недельной учебной нагрузки общеобразовательных учреждений всех видов и типов вводится третий час физической культуры. Третий урок физической культуры включается в сетку расписания учебных занятий и рассматривается как </w:t>
      </w:r>
      <w:r w:rsidRPr="00FE7165">
        <w:rPr>
          <w:rFonts w:ascii="Times New Roman" w:eastAsia="DejaVu Sans" w:hAnsi="Times New Roman" w:cs="Times New Roman"/>
          <w:b/>
          <w:kern w:val="1"/>
          <w:sz w:val="24"/>
          <w:szCs w:val="24"/>
          <w:lang w:eastAsia="ar-SA"/>
        </w:rPr>
        <w:t>обязательная</w:t>
      </w:r>
      <w:r w:rsidRPr="00FE7165">
        <w:rPr>
          <w:rFonts w:ascii="Times New Roman" w:eastAsia="DejaVu Sans" w:hAnsi="Times New Roman" w:cs="Times New Roman"/>
          <w:kern w:val="1"/>
          <w:sz w:val="24"/>
          <w:szCs w:val="24"/>
          <w:lang w:eastAsia="ar-SA"/>
        </w:rPr>
        <w:t xml:space="preserve"> форма организации учебного процесса, ориентированного на образование обучающихся в области физической культуры.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Содержание образования по физической культуре с учетом введения третьего часа определяется общеобразовательными программами, разрабатываемыми образовательными учреждениями </w:t>
      </w:r>
      <w:r w:rsidRPr="00FE7165">
        <w:rPr>
          <w:rFonts w:ascii="Times New Roman" w:eastAsia="DejaVu Sans" w:hAnsi="Times New Roman" w:cs="Times New Roman"/>
          <w:b/>
          <w:kern w:val="1"/>
          <w:sz w:val="24"/>
          <w:szCs w:val="24"/>
          <w:lang w:eastAsia="ar-SA"/>
        </w:rPr>
        <w:t>самостоятельно</w:t>
      </w:r>
      <w:r w:rsidRPr="00FE7165">
        <w:rPr>
          <w:rFonts w:ascii="Times New Roman" w:eastAsia="DejaVu Sans" w:hAnsi="Times New Roman" w:cs="Times New Roman"/>
          <w:kern w:val="1"/>
          <w:sz w:val="24"/>
          <w:szCs w:val="24"/>
          <w:lang w:eastAsia="ar-SA"/>
        </w:rPr>
        <w:t xml:space="preserve"> на основе федерального государственного образовательного стандарта общего образования и примерных основных образовательных программ.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Cs/>
          <w:kern w:val="1"/>
          <w:sz w:val="24"/>
          <w:szCs w:val="24"/>
          <w:lang w:eastAsia="ar-SA"/>
        </w:rPr>
        <w:t>При разработке содержания образования, предусмотренного на третий час физической культуры, целесообразно учитывать:</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1. Культурно-исторические и национально-родовые традиции региона, его климатические и географические условия.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2. Состояние здоровья обучающихся, показатели их физического развития и физической подготовленности, возрастные интересы в сфере физической культуры и спорта.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3. Основные направления развития физической культуры: </w:t>
      </w:r>
    </w:p>
    <w:p w:rsidR="00FE7165" w:rsidRPr="00FE7165" w:rsidRDefault="00FE7165" w:rsidP="00FE7165">
      <w:pPr>
        <w:widowControl w:val="0"/>
        <w:numPr>
          <w:ilvl w:val="0"/>
          <w:numId w:val="4"/>
        </w:numPr>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Оздоровительное направление – ориентируется на целенаправленное укрепление здоровья обучающихся, углубленное развитие физических качеств и способностей, оптимизацию работоспособности и предупреждение заболеваемости (на ступени основного общего образования – воспитание привычки к самостоятельным занятиям по развитию основных физических способностей, коррекции осанки и телосложения;</w:t>
      </w:r>
    </w:p>
    <w:p w:rsidR="00FE7165" w:rsidRPr="00FE7165" w:rsidRDefault="00FE7165" w:rsidP="00FE7165">
      <w:pPr>
        <w:widowControl w:val="0"/>
        <w:numPr>
          <w:ilvl w:val="0"/>
          <w:numId w:val="4"/>
        </w:numPr>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 Спортивное направление – характеризуется углубленным освоением обучающимися на ступени основного общего образования одного или нескольких видов спорта, предусмотренных образовательной программой основного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позволяющих активно включаться в соревновательную деятельность,  и умениями использовать их в организации активного отдыха и досуга.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 Общеразвивающее направление – ориентируется на расширенное и углубленное освоение обучающимися отдельных тем и разделов действующих примерных программ начального, основного и среднего (полного) образования (на ступени основного общего образования - овладение обучающимися основами технических и тактических действий, приемами и физическими упражнениями из видов спорта, предусмотренных </w:t>
      </w:r>
      <w:r w:rsidRPr="00FE7165">
        <w:rPr>
          <w:rFonts w:ascii="Times New Roman" w:eastAsia="DejaVu Sans" w:hAnsi="Times New Roman" w:cs="Times New Roman"/>
          <w:kern w:val="1"/>
          <w:sz w:val="24"/>
          <w:szCs w:val="24"/>
          <w:lang w:eastAsia="ar-SA"/>
        </w:rPr>
        <w:lastRenderedPageBreak/>
        <w:t xml:space="preserve">образовательной программой основного общего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При разработке содержания третьего часа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Минобразования России от 31 октября 2003 г. №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Для обучающихся, отнесенных по состоянию здоровья к подготовительной медицинской группе для занятий физической культурой, необходимо учитывать специфику заболеваний и ориентироваться на выработку умений использовать физические упражнения для укрепления состояния здоровья, развитие устойчивости организма к неблагоприятным условиям внешней среды.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Для обучающихся, отнесенных по состоянию здоровья к специальной медицинской группе, необходимо учитывать противопоказания и ограничения для занятий физической культурой с учетом специфики заболеваний и ориентироваться на укрепление их здоровья, коррекцию физического развития и повышение физической подготовленности. </w:t>
      </w:r>
      <w:r w:rsidRPr="00FE7165">
        <w:rPr>
          <w:rFonts w:ascii="Times New Roman" w:eastAsia="DejaVu Sans" w:hAnsi="Times New Roman" w:cs="Times New Roman"/>
          <w:color w:val="000000"/>
          <w:kern w:val="1"/>
          <w:sz w:val="24"/>
          <w:szCs w:val="24"/>
          <w:lang w:eastAsia="ar-SA"/>
        </w:rPr>
        <w:t xml:space="preserve">В работе с такими учащимися, следует руководствоваться письмом </w:t>
      </w:r>
      <w:r w:rsidRPr="00FE7165">
        <w:rPr>
          <w:rFonts w:ascii="Times New Roman" w:eastAsia="DejaVu Sans" w:hAnsi="Times New Roman" w:cs="Times New Roman"/>
          <w:kern w:val="1"/>
          <w:sz w:val="24"/>
          <w:szCs w:val="24"/>
          <w:lang w:eastAsia="ar-SA"/>
        </w:rPr>
        <w:t xml:space="preserve">Минобразования РФ от 31 октября 2003 г. № 13-51-263/123 «Об оценивании и аттестации учащихся, отнесенных по состоянию здоровья к специальной медицинской группе для занятий физической культурой» и программой для учащихся специальных медицинских групп общеобразовательных учреждений. 1–11 </w:t>
      </w:r>
      <w:proofErr w:type="spellStart"/>
      <w:r w:rsidRPr="00FE7165">
        <w:rPr>
          <w:rFonts w:ascii="Times New Roman" w:eastAsia="DejaVu Sans" w:hAnsi="Times New Roman" w:cs="Times New Roman"/>
          <w:kern w:val="1"/>
          <w:sz w:val="24"/>
          <w:szCs w:val="24"/>
          <w:lang w:eastAsia="ar-SA"/>
        </w:rPr>
        <w:t>кл</w:t>
      </w:r>
      <w:proofErr w:type="spellEnd"/>
      <w:r w:rsidRPr="00FE7165">
        <w:rPr>
          <w:rFonts w:ascii="Times New Roman" w:eastAsia="DejaVu Sans" w:hAnsi="Times New Roman" w:cs="Times New Roman"/>
          <w:kern w:val="1"/>
          <w:sz w:val="24"/>
          <w:szCs w:val="24"/>
          <w:lang w:eastAsia="ar-SA"/>
        </w:rPr>
        <w:t>. (</w:t>
      </w:r>
      <w:proofErr w:type="spellStart"/>
      <w:r w:rsidRPr="00FE7165">
        <w:rPr>
          <w:rFonts w:ascii="Times New Roman" w:eastAsia="DejaVu Sans" w:hAnsi="Times New Roman" w:cs="Times New Roman"/>
          <w:kern w:val="1"/>
          <w:sz w:val="24"/>
          <w:szCs w:val="24"/>
          <w:lang w:eastAsia="ar-SA"/>
        </w:rPr>
        <w:t>ав.-сост</w:t>
      </w:r>
      <w:proofErr w:type="spellEnd"/>
      <w:r w:rsidRPr="00FE7165">
        <w:rPr>
          <w:rFonts w:ascii="Times New Roman" w:eastAsia="DejaVu Sans" w:hAnsi="Times New Roman" w:cs="Times New Roman"/>
          <w:kern w:val="1"/>
          <w:sz w:val="24"/>
          <w:szCs w:val="24"/>
          <w:lang w:eastAsia="ar-SA"/>
        </w:rPr>
        <w:t xml:space="preserve">. А.П. Матвеев, Т.В. Петрова, Л.В. </w:t>
      </w:r>
      <w:proofErr w:type="spellStart"/>
      <w:r w:rsidRPr="00FE7165">
        <w:rPr>
          <w:rFonts w:ascii="Times New Roman" w:eastAsia="DejaVu Sans" w:hAnsi="Times New Roman" w:cs="Times New Roman"/>
          <w:kern w:val="1"/>
          <w:sz w:val="24"/>
          <w:szCs w:val="24"/>
          <w:lang w:eastAsia="ar-SA"/>
        </w:rPr>
        <w:t>Каверкина</w:t>
      </w:r>
      <w:proofErr w:type="spellEnd"/>
      <w:r w:rsidRPr="00FE7165">
        <w:rPr>
          <w:rFonts w:ascii="Times New Roman" w:eastAsia="DejaVu Sans" w:hAnsi="Times New Roman" w:cs="Times New Roman"/>
          <w:kern w:val="1"/>
          <w:sz w:val="24"/>
          <w:szCs w:val="24"/>
          <w:lang w:eastAsia="ar-SA"/>
        </w:rPr>
        <w:t>. – 4-е изд., стереотип. – М.: Дрофа, 2007. – 76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Преподавание учебного предмета по физической культуре с использованием действующих учебников и учебно-методических комплексов представляет определенную трудность. Поскольку, учебников и учебно-методических комплексов, разработанных в соответствии с государственным стандартом образования по физической культуре практически нет, допускается использование любого учебника или учебного пособия по физической культуре, включенных в Федеральные перечни учебников, учебно-методических и методических изданий, рекомендуемых (допущенных) </w:t>
      </w:r>
      <w:proofErr w:type="spellStart"/>
      <w:r w:rsidRPr="00FE7165">
        <w:rPr>
          <w:rFonts w:ascii="Times New Roman" w:eastAsia="DejaVu Sans" w:hAnsi="Times New Roman" w:cs="Times New Roman"/>
          <w:kern w:val="1"/>
          <w:sz w:val="24"/>
          <w:szCs w:val="24"/>
          <w:lang w:eastAsia="ar-SA"/>
        </w:rPr>
        <w:t>Минобразованием</w:t>
      </w:r>
      <w:proofErr w:type="spellEnd"/>
      <w:r w:rsidRPr="00FE7165">
        <w:rPr>
          <w:rFonts w:ascii="Times New Roman" w:eastAsia="DejaVu Sans" w:hAnsi="Times New Roman" w:cs="Times New Roman"/>
          <w:kern w:val="1"/>
          <w:sz w:val="24"/>
          <w:szCs w:val="24"/>
          <w:lang w:eastAsia="ar-SA"/>
        </w:rPr>
        <w:t xml:space="preserve"> России к использованию в образовательных учреждениях. </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r w:rsidRPr="00FE7165">
        <w:rPr>
          <w:rFonts w:ascii="Times New Roman" w:eastAsia="DejaVu Sans" w:hAnsi="Times New Roman" w:cs="Times New Roman"/>
          <w:b/>
          <w:bCs/>
          <w:kern w:val="1"/>
          <w:sz w:val="24"/>
          <w:szCs w:val="24"/>
          <w:lang w:eastAsia="ar-SA"/>
        </w:rPr>
        <w:lastRenderedPageBreak/>
        <w:t>1. Содержание учебного предмета</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bCs/>
          <w:kern w:val="1"/>
          <w:sz w:val="24"/>
          <w:szCs w:val="24"/>
          <w:lang w:eastAsia="ar-SA"/>
        </w:rPr>
        <w:t>1.1. Примерное расп</w:t>
      </w:r>
      <w:r w:rsidRPr="00FE7165">
        <w:rPr>
          <w:rFonts w:ascii="Times New Roman" w:eastAsia="DejaVu Sans" w:hAnsi="Times New Roman" w:cs="Times New Roman"/>
          <w:b/>
          <w:kern w:val="1"/>
          <w:sz w:val="24"/>
          <w:szCs w:val="24"/>
          <w:lang w:eastAsia="ar-SA"/>
        </w:rPr>
        <w:t>ределение учебного времени на различные виды программного материала</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4630"/>
        <w:gridCol w:w="4134"/>
      </w:tblGrid>
      <w:tr w:rsidR="00FE7165" w:rsidRPr="00FE7165" w:rsidTr="00FE7165">
        <w:trPr>
          <w:trHeight w:val="451"/>
        </w:trPr>
        <w:tc>
          <w:tcPr>
            <w:tcW w:w="786" w:type="dxa"/>
            <w:vMerge w:val="restart"/>
            <w:tcBorders>
              <w:top w:val="single" w:sz="1" w:space="0" w:color="000000"/>
              <w:left w:val="single" w:sz="1" w:space="0" w:color="000000"/>
            </w:tcBorders>
            <w:shd w:val="clear" w:color="auto" w:fill="auto"/>
            <w:vAlign w:val="center"/>
          </w:tcPr>
          <w:p w:rsidR="00FE7165" w:rsidRPr="00FE7165" w:rsidRDefault="00FE7165" w:rsidP="00FE7165">
            <w:pPr>
              <w:widowControl w:val="0"/>
              <w:shd w:val="clear" w:color="auto" w:fill="FFFFFF"/>
              <w:suppressAutoHyphens/>
              <w:snapToGrid w:val="0"/>
              <w:spacing w:after="0" w:line="226" w:lineRule="exact"/>
              <w:jc w:val="center"/>
              <w:rPr>
                <w:rFonts w:ascii="Times New Roman" w:eastAsia="DejaVu Sans" w:hAnsi="Times New Roman" w:cs="Times New Roman"/>
                <w:b/>
                <w:bCs/>
                <w:color w:val="000000"/>
                <w:spacing w:val="1"/>
                <w:kern w:val="1"/>
                <w:sz w:val="24"/>
                <w:szCs w:val="24"/>
                <w:lang w:eastAsia="ar-SA"/>
              </w:rPr>
            </w:pPr>
            <w:r w:rsidRPr="00FE7165">
              <w:rPr>
                <w:rFonts w:ascii="Times New Roman" w:eastAsia="DejaVu Sans" w:hAnsi="Times New Roman" w:cs="Times New Roman"/>
                <w:b/>
                <w:bCs/>
                <w:color w:val="000000"/>
                <w:kern w:val="1"/>
                <w:sz w:val="24"/>
                <w:szCs w:val="24"/>
                <w:lang w:eastAsia="ar-SA"/>
              </w:rPr>
              <w:t xml:space="preserve">№ </w:t>
            </w:r>
            <w:r w:rsidRPr="00FE7165">
              <w:rPr>
                <w:rFonts w:ascii="Times New Roman" w:eastAsia="DejaVu Sans" w:hAnsi="Times New Roman" w:cs="Times New Roman"/>
                <w:b/>
                <w:bCs/>
                <w:color w:val="000000"/>
                <w:spacing w:val="1"/>
                <w:kern w:val="1"/>
                <w:sz w:val="24"/>
                <w:szCs w:val="24"/>
                <w:lang w:eastAsia="ar-SA"/>
              </w:rPr>
              <w:t>п/п</w:t>
            </w:r>
          </w:p>
        </w:tc>
        <w:tc>
          <w:tcPr>
            <w:tcW w:w="4630" w:type="dxa"/>
            <w:vMerge w:val="restart"/>
            <w:tcBorders>
              <w:top w:val="single" w:sz="1" w:space="0" w:color="000000"/>
              <w:left w:val="single" w:sz="1" w:space="0" w:color="000000"/>
            </w:tcBorders>
            <w:shd w:val="clear" w:color="auto" w:fill="auto"/>
            <w:vAlign w:val="center"/>
          </w:tcPr>
          <w:p w:rsidR="00FE7165" w:rsidRPr="00FE7165" w:rsidRDefault="00FE7165" w:rsidP="00FE7165">
            <w:pPr>
              <w:widowControl w:val="0"/>
              <w:shd w:val="clear" w:color="auto" w:fill="FFFFFF"/>
              <w:suppressAutoHyphens/>
              <w:snapToGrid w:val="0"/>
              <w:spacing w:after="0" w:line="240" w:lineRule="auto"/>
              <w:ind w:left="91"/>
              <w:jc w:val="center"/>
              <w:rPr>
                <w:rFonts w:ascii="Times New Roman" w:eastAsia="DejaVu Sans" w:hAnsi="Times New Roman" w:cs="Times New Roman"/>
                <w:b/>
                <w:bCs/>
                <w:color w:val="000000"/>
                <w:spacing w:val="2"/>
                <w:kern w:val="1"/>
                <w:sz w:val="24"/>
                <w:szCs w:val="24"/>
                <w:lang w:eastAsia="ar-SA"/>
              </w:rPr>
            </w:pPr>
          </w:p>
          <w:p w:rsidR="00FE7165" w:rsidRPr="00FE7165" w:rsidRDefault="00FE7165" w:rsidP="00FE7165">
            <w:pPr>
              <w:widowControl w:val="0"/>
              <w:shd w:val="clear" w:color="auto" w:fill="FFFFFF"/>
              <w:suppressAutoHyphens/>
              <w:snapToGrid w:val="0"/>
              <w:spacing w:after="0" w:line="240" w:lineRule="auto"/>
              <w:ind w:left="91"/>
              <w:jc w:val="center"/>
              <w:rPr>
                <w:rFonts w:ascii="Times New Roman" w:eastAsia="DejaVu Sans" w:hAnsi="Times New Roman" w:cs="Times New Roman"/>
                <w:b/>
                <w:bCs/>
                <w:color w:val="000000"/>
                <w:spacing w:val="2"/>
                <w:kern w:val="1"/>
                <w:sz w:val="24"/>
                <w:szCs w:val="24"/>
                <w:lang w:eastAsia="ar-SA"/>
              </w:rPr>
            </w:pPr>
            <w:r w:rsidRPr="00FE7165">
              <w:rPr>
                <w:rFonts w:ascii="Times New Roman" w:eastAsia="DejaVu Sans" w:hAnsi="Times New Roman" w:cs="Times New Roman"/>
                <w:b/>
                <w:bCs/>
                <w:color w:val="000000"/>
                <w:spacing w:val="2"/>
                <w:kern w:val="1"/>
                <w:sz w:val="24"/>
                <w:szCs w:val="24"/>
                <w:lang w:eastAsia="ar-SA"/>
              </w:rPr>
              <w:t>Вид программного материала</w:t>
            </w:r>
          </w:p>
          <w:p w:rsidR="00FE7165" w:rsidRPr="00FE7165" w:rsidRDefault="00FE7165" w:rsidP="00FE7165">
            <w:pPr>
              <w:widowControl w:val="0"/>
              <w:shd w:val="clear" w:color="auto" w:fill="FFFFFF"/>
              <w:suppressAutoHyphens/>
              <w:snapToGrid w:val="0"/>
              <w:spacing w:after="0" w:line="240" w:lineRule="auto"/>
              <w:ind w:left="91"/>
              <w:jc w:val="center"/>
              <w:rPr>
                <w:rFonts w:ascii="Times New Roman" w:eastAsia="DejaVu Sans" w:hAnsi="Times New Roman" w:cs="Times New Roman"/>
                <w:b/>
                <w:bCs/>
                <w:color w:val="000000"/>
                <w:spacing w:val="2"/>
                <w:kern w:val="1"/>
                <w:sz w:val="24"/>
                <w:szCs w:val="24"/>
                <w:lang w:eastAsia="ar-SA"/>
              </w:rPr>
            </w:pPr>
          </w:p>
          <w:p w:rsidR="00FE7165" w:rsidRPr="00FE7165" w:rsidRDefault="00FE7165" w:rsidP="00FE7165">
            <w:pPr>
              <w:widowControl w:val="0"/>
              <w:shd w:val="clear" w:color="auto" w:fill="FFFFFF"/>
              <w:suppressAutoHyphens/>
              <w:snapToGrid w:val="0"/>
              <w:spacing w:after="0" w:line="240" w:lineRule="auto"/>
              <w:rPr>
                <w:rFonts w:ascii="Times New Roman" w:eastAsia="DejaVu Sans" w:hAnsi="Times New Roman" w:cs="Times New Roman"/>
                <w:b/>
                <w:bCs/>
                <w:color w:val="000000"/>
                <w:spacing w:val="2"/>
                <w:kern w:val="1"/>
                <w:sz w:val="24"/>
                <w:szCs w:val="24"/>
                <w:lang w:eastAsia="ar-SA"/>
              </w:rPr>
            </w:pP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bCs/>
                <w:color w:val="000000"/>
                <w:spacing w:val="4"/>
                <w:kern w:val="1"/>
                <w:sz w:val="24"/>
                <w:szCs w:val="24"/>
                <w:lang w:eastAsia="ar-SA"/>
              </w:rPr>
              <w:t>Количество часов (уроков)</w:t>
            </w:r>
          </w:p>
        </w:tc>
      </w:tr>
      <w:tr w:rsidR="00FE7165" w:rsidRPr="00FE7165" w:rsidTr="00FE7165">
        <w:trPr>
          <w:trHeight w:val="432"/>
        </w:trPr>
        <w:tc>
          <w:tcPr>
            <w:tcW w:w="786" w:type="dxa"/>
            <w:vMerge/>
            <w:tcBorders>
              <w:left w:val="single" w:sz="1" w:space="0" w:color="000000"/>
            </w:tcBorders>
            <w:shd w:val="clear" w:color="auto" w:fill="auto"/>
            <w:vAlign w:val="center"/>
          </w:tcPr>
          <w:p w:rsidR="00FE7165" w:rsidRPr="00FE7165" w:rsidRDefault="00FE7165" w:rsidP="00FE7165">
            <w:pPr>
              <w:widowControl w:val="0"/>
              <w:shd w:val="clear" w:color="auto" w:fill="FFFFFF"/>
              <w:suppressAutoHyphens/>
              <w:snapToGrid w:val="0"/>
              <w:spacing w:after="0" w:line="226" w:lineRule="exact"/>
              <w:jc w:val="center"/>
              <w:rPr>
                <w:rFonts w:ascii="Times New Roman" w:eastAsia="DejaVu Sans" w:hAnsi="Times New Roman" w:cs="Times New Roman"/>
                <w:b/>
                <w:bCs/>
                <w:color w:val="000000"/>
                <w:kern w:val="1"/>
                <w:sz w:val="24"/>
                <w:szCs w:val="24"/>
                <w:lang w:eastAsia="ar-SA"/>
              </w:rPr>
            </w:pPr>
          </w:p>
        </w:tc>
        <w:tc>
          <w:tcPr>
            <w:tcW w:w="4630" w:type="dxa"/>
            <w:vMerge/>
            <w:tcBorders>
              <w:left w:val="single" w:sz="1" w:space="0" w:color="000000"/>
            </w:tcBorders>
            <w:shd w:val="clear" w:color="auto" w:fill="auto"/>
            <w:vAlign w:val="center"/>
          </w:tcPr>
          <w:p w:rsidR="00FE7165" w:rsidRPr="00FE7165" w:rsidRDefault="00FE7165" w:rsidP="00FE7165">
            <w:pPr>
              <w:widowControl w:val="0"/>
              <w:shd w:val="clear" w:color="auto" w:fill="FFFFFF"/>
              <w:suppressAutoHyphens/>
              <w:snapToGrid w:val="0"/>
              <w:spacing w:after="0" w:line="240" w:lineRule="auto"/>
              <w:ind w:left="91"/>
              <w:jc w:val="center"/>
              <w:rPr>
                <w:rFonts w:ascii="Times New Roman" w:eastAsia="DejaVu Sans" w:hAnsi="Times New Roman" w:cs="Times New Roman"/>
                <w:b/>
                <w:bCs/>
                <w:color w:val="000000"/>
                <w:spacing w:val="2"/>
                <w:kern w:val="1"/>
                <w:sz w:val="24"/>
                <w:szCs w:val="24"/>
                <w:lang w:eastAsia="ar-SA"/>
              </w:rPr>
            </w:pP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bCs/>
                <w:color w:val="000000"/>
                <w:kern w:val="1"/>
                <w:sz w:val="24"/>
                <w:szCs w:val="24"/>
                <w:lang w:eastAsia="ar-SA"/>
              </w:rPr>
              <w:t>Класс</w:t>
            </w:r>
          </w:p>
        </w:tc>
      </w:tr>
      <w:tr w:rsidR="00FE7165" w:rsidRPr="00FE7165" w:rsidTr="00FE7165">
        <w:trPr>
          <w:trHeight w:val="469"/>
        </w:trPr>
        <w:tc>
          <w:tcPr>
            <w:tcW w:w="786" w:type="dxa"/>
            <w:vMerge/>
            <w:tcBorders>
              <w:left w:val="single" w:sz="1" w:space="0" w:color="000000"/>
              <w:bottom w:val="single" w:sz="1" w:space="0" w:color="000000"/>
            </w:tcBorders>
            <w:shd w:val="clear" w:color="auto" w:fill="auto"/>
            <w:vAlign w:val="center"/>
          </w:tcPr>
          <w:p w:rsidR="00FE7165" w:rsidRPr="00FE7165" w:rsidRDefault="00FE7165" w:rsidP="00FE7165">
            <w:pPr>
              <w:widowControl w:val="0"/>
              <w:shd w:val="clear" w:color="auto" w:fill="FFFFFF"/>
              <w:suppressAutoHyphens/>
              <w:snapToGrid w:val="0"/>
              <w:spacing w:after="0" w:line="226" w:lineRule="exact"/>
              <w:jc w:val="center"/>
              <w:rPr>
                <w:rFonts w:ascii="Times New Roman" w:eastAsia="DejaVu Sans" w:hAnsi="Times New Roman" w:cs="Times New Roman"/>
                <w:b/>
                <w:bCs/>
                <w:color w:val="000000"/>
                <w:kern w:val="1"/>
                <w:sz w:val="24"/>
                <w:szCs w:val="24"/>
                <w:lang w:eastAsia="ar-SA"/>
              </w:rPr>
            </w:pPr>
          </w:p>
        </w:tc>
        <w:tc>
          <w:tcPr>
            <w:tcW w:w="4630" w:type="dxa"/>
            <w:vMerge/>
            <w:tcBorders>
              <w:left w:val="single" w:sz="1" w:space="0" w:color="000000"/>
              <w:bottom w:val="single" w:sz="1" w:space="0" w:color="000000"/>
            </w:tcBorders>
            <w:shd w:val="clear" w:color="auto" w:fill="auto"/>
            <w:vAlign w:val="center"/>
          </w:tcPr>
          <w:p w:rsidR="00FE7165" w:rsidRPr="00FE7165" w:rsidRDefault="00FE7165" w:rsidP="00FE7165">
            <w:pPr>
              <w:widowControl w:val="0"/>
              <w:shd w:val="clear" w:color="auto" w:fill="FFFFFF"/>
              <w:suppressAutoHyphens/>
              <w:snapToGrid w:val="0"/>
              <w:spacing w:after="0" w:line="240" w:lineRule="auto"/>
              <w:ind w:left="91"/>
              <w:jc w:val="center"/>
              <w:rPr>
                <w:rFonts w:ascii="Times New Roman" w:eastAsia="DejaVu Sans" w:hAnsi="Times New Roman" w:cs="Times New Roman"/>
                <w:b/>
                <w:bCs/>
                <w:color w:val="000000"/>
                <w:spacing w:val="2"/>
                <w:kern w:val="1"/>
                <w:sz w:val="24"/>
                <w:szCs w:val="24"/>
                <w:lang w:eastAsia="ar-SA"/>
              </w:rPr>
            </w:pPr>
          </w:p>
        </w:tc>
        <w:tc>
          <w:tcPr>
            <w:tcW w:w="4134" w:type="dxa"/>
            <w:shd w:val="clear" w:color="auto" w:fill="auto"/>
          </w:tcPr>
          <w:p w:rsidR="00FE7165" w:rsidRPr="00FE7165" w:rsidRDefault="00BF708E"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Pr>
                <w:rFonts w:ascii="Times New Roman" w:eastAsia="DejaVu Sans" w:hAnsi="Times New Roman" w:cs="Times New Roman"/>
                <w:b/>
                <w:kern w:val="1"/>
                <w:sz w:val="24"/>
                <w:szCs w:val="24"/>
                <w:lang w:eastAsia="ar-SA"/>
              </w:rPr>
              <w:t>8</w:t>
            </w:r>
          </w:p>
        </w:tc>
      </w:tr>
      <w:tr w:rsidR="00FE7165" w:rsidRPr="00FE7165" w:rsidTr="00FE7165">
        <w:trPr>
          <w:trHeight w:val="356"/>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ind w:left="10"/>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1</w:t>
            </w:r>
          </w:p>
        </w:tc>
        <w:tc>
          <w:tcPr>
            <w:tcW w:w="8764" w:type="dxa"/>
            <w:gridSpan w:val="2"/>
            <w:tcBorders>
              <w:left w:val="single" w:sz="1" w:space="0" w:color="000000"/>
              <w:bottom w:val="single" w:sz="1" w:space="0" w:color="000000"/>
              <w:right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ind w:left="91"/>
              <w:jc w:val="center"/>
              <w:rPr>
                <w:rFonts w:ascii="Times New Roman" w:eastAsia="DejaVu Sans" w:hAnsi="Times New Roman" w:cs="Times New Roman"/>
                <w:b/>
                <w:bCs/>
                <w:color w:val="000000"/>
                <w:spacing w:val="2"/>
                <w:kern w:val="1"/>
                <w:sz w:val="24"/>
                <w:szCs w:val="24"/>
                <w:lang w:eastAsia="ar-SA"/>
              </w:rPr>
            </w:pPr>
            <w:r w:rsidRPr="00FE7165">
              <w:rPr>
                <w:rFonts w:ascii="Times New Roman" w:eastAsia="DejaVu Sans" w:hAnsi="Times New Roman" w:cs="Times New Roman"/>
                <w:b/>
                <w:bCs/>
                <w:color w:val="000000"/>
                <w:spacing w:val="2"/>
                <w:kern w:val="1"/>
                <w:sz w:val="24"/>
                <w:szCs w:val="24"/>
                <w:lang w:eastAsia="ar-SA"/>
              </w:rPr>
              <w:t>Базовая часть</w:t>
            </w:r>
          </w:p>
        </w:tc>
      </w:tr>
      <w:tr w:rsidR="00FE7165" w:rsidRPr="00FE7165" w:rsidTr="00FE7165">
        <w:trPr>
          <w:trHeight w:val="676"/>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ind w:left="7"/>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1.1</w:t>
            </w:r>
          </w:p>
        </w:tc>
        <w:tc>
          <w:tcPr>
            <w:tcW w:w="4630"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26" w:lineRule="exact"/>
              <w:ind w:left="74" w:right="67" w:hanging="5"/>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Основы знаний о физической культуре</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spacing w:val="194"/>
                <w:kern w:val="1"/>
                <w:sz w:val="24"/>
                <w:szCs w:val="24"/>
                <w:lang w:eastAsia="ar-SA"/>
              </w:rPr>
              <w:t>в процессе уроков</w:t>
            </w:r>
          </w:p>
        </w:tc>
      </w:tr>
      <w:tr w:rsidR="00FE7165" w:rsidRPr="00FE7165" w:rsidTr="00FE7165">
        <w:trPr>
          <w:trHeight w:val="695"/>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1.2</w:t>
            </w:r>
          </w:p>
          <w:p w:rsidR="00FE7165" w:rsidRPr="00FE7165" w:rsidRDefault="00FE7165" w:rsidP="00FE7165">
            <w:pPr>
              <w:widowControl w:val="0"/>
              <w:suppressAutoHyphens/>
              <w:spacing w:after="0" w:line="240" w:lineRule="auto"/>
              <w:jc w:val="center"/>
              <w:rPr>
                <w:rFonts w:ascii="Times New Roman" w:eastAsia="DejaVu Sans" w:hAnsi="Times New Roman" w:cs="Times New Roman"/>
                <w:kern w:val="1"/>
                <w:sz w:val="24"/>
                <w:szCs w:val="24"/>
                <w:lang w:eastAsia="ar-SA"/>
              </w:rPr>
            </w:pPr>
          </w:p>
        </w:tc>
        <w:tc>
          <w:tcPr>
            <w:tcW w:w="4630" w:type="dxa"/>
            <w:tcBorders>
              <w:left w:val="single" w:sz="1" w:space="0" w:color="000000"/>
              <w:bottom w:val="single" w:sz="1" w:space="0" w:color="000000"/>
            </w:tcBorders>
            <w:shd w:val="clear" w:color="auto" w:fill="auto"/>
          </w:tcPr>
          <w:p w:rsidR="00FE7165" w:rsidRPr="00FE7165" w:rsidRDefault="00FE7165" w:rsidP="00FE7165">
            <w:pPr>
              <w:widowControl w:val="0"/>
              <w:suppressAutoHyphens/>
              <w:snapToGrid w:val="0"/>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Легкая атлетика</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22</w:t>
            </w:r>
          </w:p>
        </w:tc>
      </w:tr>
      <w:tr w:rsidR="00FE7165" w:rsidRPr="00FE7165" w:rsidTr="00FE7165">
        <w:trPr>
          <w:trHeight w:val="695"/>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1.3</w:t>
            </w:r>
          </w:p>
        </w:tc>
        <w:tc>
          <w:tcPr>
            <w:tcW w:w="4630" w:type="dxa"/>
            <w:tcBorders>
              <w:left w:val="single" w:sz="1" w:space="0" w:color="000000"/>
              <w:bottom w:val="single" w:sz="1" w:space="0" w:color="000000"/>
            </w:tcBorders>
            <w:shd w:val="clear" w:color="auto" w:fill="auto"/>
          </w:tcPr>
          <w:p w:rsidR="00FE7165" w:rsidRPr="00FE7165" w:rsidRDefault="00FE7165" w:rsidP="00FE7165">
            <w:pPr>
              <w:widowControl w:val="0"/>
              <w:suppressAutoHyphens/>
              <w:snapToGrid w:val="0"/>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Гимнастика с элементами  акробатики.</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27</w:t>
            </w:r>
          </w:p>
        </w:tc>
      </w:tr>
      <w:tr w:rsidR="00FE7165" w:rsidRPr="00FE7165" w:rsidTr="00FE7165">
        <w:trPr>
          <w:trHeight w:val="413"/>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1.4</w:t>
            </w:r>
          </w:p>
        </w:tc>
        <w:tc>
          <w:tcPr>
            <w:tcW w:w="4630" w:type="dxa"/>
            <w:tcBorders>
              <w:left w:val="single" w:sz="1" w:space="0" w:color="000000"/>
              <w:bottom w:val="single" w:sz="1" w:space="0" w:color="000000"/>
            </w:tcBorders>
            <w:shd w:val="clear" w:color="auto" w:fill="auto"/>
          </w:tcPr>
          <w:p w:rsidR="00FE7165" w:rsidRPr="00FE7165" w:rsidRDefault="00FE7165" w:rsidP="00FE7165">
            <w:pPr>
              <w:widowControl w:val="0"/>
              <w:suppressAutoHyphens/>
              <w:snapToGrid w:val="0"/>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Лыжная подготовка </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14</w:t>
            </w:r>
          </w:p>
        </w:tc>
      </w:tr>
      <w:tr w:rsidR="00FE7165" w:rsidRPr="00FE7165" w:rsidTr="00FE7165">
        <w:trPr>
          <w:trHeight w:val="1373"/>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1.5</w:t>
            </w:r>
          </w:p>
        </w:tc>
        <w:tc>
          <w:tcPr>
            <w:tcW w:w="4630" w:type="dxa"/>
            <w:tcBorders>
              <w:left w:val="single" w:sz="1" w:space="0" w:color="000000"/>
              <w:bottom w:val="single" w:sz="1" w:space="0" w:color="000000"/>
            </w:tcBorders>
            <w:shd w:val="clear" w:color="auto" w:fill="auto"/>
          </w:tcPr>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Спортивные игры</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(волейбол, мини-футбол, русская лапта.)</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22</w:t>
            </w:r>
          </w:p>
        </w:tc>
      </w:tr>
      <w:tr w:rsidR="00FE7165" w:rsidRPr="00FE7165" w:rsidTr="00FE7165">
        <w:trPr>
          <w:trHeight w:val="356"/>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2</w:t>
            </w:r>
          </w:p>
        </w:tc>
        <w:tc>
          <w:tcPr>
            <w:tcW w:w="8764" w:type="dxa"/>
            <w:gridSpan w:val="2"/>
            <w:tcBorders>
              <w:left w:val="single" w:sz="1" w:space="0" w:color="000000"/>
              <w:bottom w:val="single" w:sz="1" w:space="0" w:color="000000"/>
              <w:right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ind w:left="89"/>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Вариативная часть</w:t>
            </w:r>
          </w:p>
        </w:tc>
      </w:tr>
      <w:tr w:rsidR="00FE7165" w:rsidRPr="00FE7165" w:rsidTr="00FE7165">
        <w:trPr>
          <w:trHeight w:val="394"/>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2.1</w:t>
            </w:r>
          </w:p>
        </w:tc>
        <w:tc>
          <w:tcPr>
            <w:tcW w:w="4630" w:type="dxa"/>
            <w:shd w:val="clear" w:color="auto" w:fill="auto"/>
          </w:tcPr>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Настольный теннис</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 xml:space="preserve">10 </w:t>
            </w:r>
          </w:p>
        </w:tc>
      </w:tr>
      <w:tr w:rsidR="00FE7165" w:rsidRPr="00FE7165" w:rsidTr="00FE7165">
        <w:trPr>
          <w:trHeight w:val="413"/>
        </w:trPr>
        <w:tc>
          <w:tcPr>
            <w:tcW w:w="786" w:type="dxa"/>
            <w:tcBorders>
              <w:left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2.2</w:t>
            </w:r>
          </w:p>
        </w:tc>
        <w:tc>
          <w:tcPr>
            <w:tcW w:w="4630" w:type="dxa"/>
            <w:shd w:val="clear" w:color="auto" w:fill="auto"/>
          </w:tcPr>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Кроссовая подготовка</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10</w:t>
            </w:r>
          </w:p>
        </w:tc>
      </w:tr>
      <w:tr w:rsidR="00FE7165" w:rsidRPr="00FE7165" w:rsidTr="00FE7165">
        <w:trPr>
          <w:trHeight w:val="413"/>
        </w:trPr>
        <w:tc>
          <w:tcPr>
            <w:tcW w:w="786" w:type="dxa"/>
            <w:tcBorders>
              <w:left w:val="single" w:sz="1" w:space="0" w:color="000000"/>
              <w:bottom w:val="single" w:sz="1" w:space="0" w:color="000000"/>
            </w:tcBorders>
            <w:shd w:val="clear" w:color="auto" w:fill="auto"/>
          </w:tcPr>
          <w:p w:rsidR="00FE7165" w:rsidRPr="00FE7165" w:rsidRDefault="00FE7165" w:rsidP="00FE7165">
            <w:pPr>
              <w:widowControl w:val="0"/>
              <w:shd w:val="clear" w:color="auto" w:fill="FFFFFF"/>
              <w:suppressAutoHyphens/>
              <w:snapToGrid w:val="0"/>
              <w:spacing w:after="0" w:line="240" w:lineRule="auto"/>
              <w:jc w:val="center"/>
              <w:rPr>
                <w:rFonts w:ascii="Times New Roman" w:eastAsia="DejaVu Sans" w:hAnsi="Times New Roman" w:cs="Times New Roman"/>
                <w:color w:val="000000"/>
                <w:kern w:val="1"/>
                <w:sz w:val="24"/>
                <w:szCs w:val="24"/>
                <w:lang w:eastAsia="ar-SA"/>
              </w:rPr>
            </w:pPr>
          </w:p>
        </w:tc>
        <w:tc>
          <w:tcPr>
            <w:tcW w:w="4630"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ВСЕГО:</w:t>
            </w:r>
          </w:p>
        </w:tc>
        <w:tc>
          <w:tcPr>
            <w:tcW w:w="4134" w:type="dxa"/>
            <w:shd w:val="clear" w:color="auto" w:fill="auto"/>
          </w:tcPr>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105</w:t>
            </w:r>
          </w:p>
        </w:tc>
      </w:tr>
    </w:tbl>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lastRenderedPageBreak/>
        <w:t>1.2. Содержание программного материала</w:t>
      </w: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8"/>
          <w:szCs w:val="28"/>
          <w:lang w:eastAsia="ar-SA"/>
        </w:rPr>
      </w:pPr>
    </w:p>
    <w:p w:rsidR="00FE7165" w:rsidRPr="00FE7165" w:rsidRDefault="00BF708E" w:rsidP="00FE7165">
      <w:pPr>
        <w:widowControl w:val="0"/>
        <w:suppressAutoHyphens/>
        <w:spacing w:after="0" w:line="240" w:lineRule="auto"/>
        <w:ind w:firstLine="709"/>
        <w:jc w:val="center"/>
        <w:rPr>
          <w:rFonts w:ascii="Times New Roman" w:eastAsia="DejaVu Sans" w:hAnsi="Times New Roman" w:cs="Times New Roman"/>
          <w:b/>
          <w:kern w:val="1"/>
          <w:sz w:val="28"/>
          <w:szCs w:val="28"/>
          <w:lang w:eastAsia="ar-SA"/>
        </w:rPr>
      </w:pPr>
      <w:r>
        <w:rPr>
          <w:rFonts w:ascii="Times New Roman" w:eastAsia="DejaVu Sans" w:hAnsi="Times New Roman" w:cs="Times New Roman"/>
          <w:b/>
          <w:kern w:val="1"/>
          <w:sz w:val="28"/>
          <w:szCs w:val="28"/>
          <w:lang w:eastAsia="ar-SA"/>
        </w:rPr>
        <w:t>8</w:t>
      </w:r>
      <w:r w:rsidR="00FE7165" w:rsidRPr="00FE7165">
        <w:rPr>
          <w:rFonts w:ascii="Times New Roman" w:eastAsia="DejaVu Sans" w:hAnsi="Times New Roman" w:cs="Times New Roman"/>
          <w:b/>
          <w:kern w:val="1"/>
          <w:sz w:val="28"/>
          <w:szCs w:val="28"/>
          <w:lang w:eastAsia="ar-SA"/>
        </w:rPr>
        <w:t xml:space="preserve"> класс</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hd w:val="clear" w:color="auto" w:fill="FFFFFF"/>
        <w:tabs>
          <w:tab w:val="left" w:pos="1745"/>
        </w:tabs>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Основы физической культуры и здорового образа жизни</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spacing w:val="-7"/>
          <w:kern w:val="1"/>
          <w:sz w:val="24"/>
          <w:szCs w:val="24"/>
          <w:lang w:eastAsia="ar-SA"/>
        </w:rPr>
      </w:pPr>
      <w:r w:rsidRPr="00FE7165">
        <w:rPr>
          <w:rFonts w:ascii="Times New Roman" w:eastAsia="DejaVu Sans" w:hAnsi="Times New Roman" w:cs="Times New Roman"/>
          <w:spacing w:val="-7"/>
          <w:kern w:val="1"/>
          <w:sz w:val="24"/>
          <w:szCs w:val="24"/>
          <w:lang w:eastAsia="ar-SA"/>
        </w:rPr>
        <w:t xml:space="preserve">ТБ на уроках легкой атлетики. </w:t>
      </w:r>
      <w:r w:rsidRPr="00FE7165">
        <w:rPr>
          <w:rFonts w:ascii="Times New Roman" w:eastAsia="DejaVu Sans" w:hAnsi="Times New Roman" w:cs="Times New Roman"/>
          <w:kern w:val="1"/>
          <w:sz w:val="24"/>
          <w:szCs w:val="24"/>
          <w:lang w:eastAsia="ar-SA"/>
        </w:rPr>
        <w:t>ТБ на уроках волейбола.</w:t>
      </w:r>
      <w:r w:rsidRPr="00FE7165">
        <w:rPr>
          <w:rFonts w:ascii="Times New Roman" w:eastAsia="DejaVu Sans" w:hAnsi="Times New Roman" w:cs="Times New Roman"/>
          <w:spacing w:val="-2"/>
          <w:kern w:val="1"/>
          <w:sz w:val="24"/>
          <w:szCs w:val="24"/>
          <w:lang w:eastAsia="ar-SA"/>
        </w:rPr>
        <w:t xml:space="preserve"> ТБ на уроках гимнастики. Страховка и помощь.</w:t>
      </w:r>
      <w:r w:rsidRPr="00FE7165">
        <w:rPr>
          <w:rFonts w:ascii="Times New Roman" w:eastAsia="DejaVu Sans" w:hAnsi="Times New Roman" w:cs="Times New Roman"/>
          <w:kern w:val="1"/>
          <w:sz w:val="24"/>
          <w:szCs w:val="24"/>
          <w:lang w:eastAsia="ar-SA"/>
        </w:rPr>
        <w:t xml:space="preserve"> ТБ на уроках лыжной подготовки.</w:t>
      </w:r>
      <w:r w:rsidRPr="00FE7165">
        <w:rPr>
          <w:rFonts w:ascii="Times New Roman" w:eastAsia="DejaVu Sans" w:hAnsi="Times New Roman" w:cs="Times New Roman"/>
          <w:bCs/>
          <w:kern w:val="1"/>
          <w:sz w:val="24"/>
          <w:szCs w:val="24"/>
          <w:lang w:eastAsia="ar-SA"/>
        </w:rPr>
        <w:t xml:space="preserve"> ТБ на уроках баскетбола.</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bCs/>
          <w:kern w:val="1"/>
          <w:sz w:val="24"/>
          <w:szCs w:val="24"/>
          <w:lang w:eastAsia="ar-SA"/>
        </w:rPr>
      </w:pPr>
      <w:r w:rsidRPr="00FE7165">
        <w:rPr>
          <w:rFonts w:ascii="Times New Roman" w:eastAsia="DejaVu Sans" w:hAnsi="Times New Roman" w:cs="Times New Roman"/>
          <w:spacing w:val="-7"/>
          <w:kern w:val="1"/>
          <w:sz w:val="24"/>
          <w:szCs w:val="24"/>
          <w:lang w:eastAsia="ar-SA"/>
        </w:rPr>
        <w:t xml:space="preserve">Представление о темпе, скорости и объеме легкоатлетических упражнений. </w:t>
      </w:r>
      <w:r w:rsidRPr="00FE7165">
        <w:rPr>
          <w:rFonts w:ascii="Times New Roman" w:eastAsia="DejaVu Sans" w:hAnsi="Times New Roman" w:cs="Times New Roman"/>
          <w:bCs/>
          <w:color w:val="000000"/>
          <w:kern w:val="1"/>
          <w:sz w:val="24"/>
          <w:szCs w:val="24"/>
          <w:lang w:eastAsia="ar-SA"/>
        </w:rPr>
        <w:t>Влияние легкоатлетических упражнений на укрепление здоровья.</w:t>
      </w:r>
      <w:r w:rsidRPr="00FE7165">
        <w:rPr>
          <w:rFonts w:ascii="Times New Roman" w:eastAsia="DejaVu Sans" w:hAnsi="Times New Roman" w:cs="Times New Roman"/>
          <w:kern w:val="1"/>
          <w:sz w:val="24"/>
          <w:szCs w:val="24"/>
          <w:lang w:eastAsia="ar-SA"/>
        </w:rPr>
        <w:t xml:space="preserve"> Правила и организация игры в волейбол; основные понятия. Терминология технических приемов игры в волейбол. </w:t>
      </w:r>
      <w:r w:rsidRPr="00FE7165">
        <w:rPr>
          <w:rFonts w:ascii="Times New Roman" w:eastAsia="DejaVu Sans" w:hAnsi="Times New Roman" w:cs="Times New Roman"/>
          <w:spacing w:val="-2"/>
          <w:kern w:val="1"/>
          <w:sz w:val="24"/>
          <w:szCs w:val="24"/>
          <w:lang w:eastAsia="ar-SA"/>
        </w:rPr>
        <w:t xml:space="preserve">Основы выполнения гимнастических упражнений. </w:t>
      </w:r>
      <w:r w:rsidRPr="00FE7165">
        <w:rPr>
          <w:rFonts w:ascii="Times New Roman" w:eastAsia="DejaVu Sans" w:hAnsi="Times New Roman" w:cs="Times New Roman"/>
          <w:kern w:val="1"/>
          <w:sz w:val="24"/>
          <w:szCs w:val="24"/>
          <w:lang w:eastAsia="ar-SA"/>
        </w:rPr>
        <w:t>Применение лыжных ходов в зависимости от рельефа местности. Баскетбол: о</w:t>
      </w:r>
      <w:r w:rsidRPr="00FE7165">
        <w:rPr>
          <w:rFonts w:ascii="Times New Roman" w:eastAsia="DejaVu Sans" w:hAnsi="Times New Roman" w:cs="Times New Roman"/>
          <w:bCs/>
          <w:kern w:val="1"/>
          <w:sz w:val="24"/>
          <w:szCs w:val="24"/>
          <w:lang w:eastAsia="ar-SA"/>
        </w:rPr>
        <w:t xml:space="preserve">сновные правила игры; </w:t>
      </w:r>
      <w:r w:rsidRPr="00FE7165">
        <w:rPr>
          <w:rFonts w:ascii="Times New Roman" w:eastAsia="DejaVu Sans" w:hAnsi="Times New Roman" w:cs="Times New Roman"/>
          <w:kern w:val="1"/>
          <w:sz w:val="24"/>
          <w:szCs w:val="24"/>
          <w:lang w:eastAsia="ar-SA"/>
        </w:rPr>
        <w:t>терминология технических элементов.</w:t>
      </w:r>
    </w:p>
    <w:p w:rsidR="00FE7165" w:rsidRPr="00FE7165" w:rsidRDefault="00FE7165" w:rsidP="00FE7165">
      <w:pPr>
        <w:widowControl w:val="0"/>
        <w:shd w:val="clear" w:color="auto" w:fill="FFFFFF"/>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p>
    <w:p w:rsidR="00FE7165" w:rsidRPr="00FE7165" w:rsidRDefault="00FE7165" w:rsidP="00FE7165">
      <w:pPr>
        <w:widowControl w:val="0"/>
        <w:shd w:val="clear" w:color="auto" w:fill="FFFFFF"/>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Физкультурно-оздоровительная деятельность</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Комплексы утренней и дыхательной гимнастики, гимнастики для глаз, </w:t>
      </w:r>
      <w:proofErr w:type="spellStart"/>
      <w:r w:rsidRPr="00FE7165">
        <w:rPr>
          <w:rFonts w:ascii="Times New Roman" w:eastAsia="DejaVu Sans" w:hAnsi="Times New Roman" w:cs="Times New Roman"/>
          <w:color w:val="000000"/>
          <w:kern w:val="1"/>
          <w:sz w:val="24"/>
          <w:szCs w:val="24"/>
          <w:lang w:eastAsia="ar-SA"/>
        </w:rPr>
        <w:t>физкультпауз</w:t>
      </w:r>
      <w:proofErr w:type="spellEnd"/>
      <w:r w:rsidRPr="00FE7165">
        <w:rPr>
          <w:rFonts w:ascii="Times New Roman" w:eastAsia="DejaVu Sans" w:hAnsi="Times New Roman" w:cs="Times New Roman"/>
          <w:color w:val="000000"/>
          <w:kern w:val="1"/>
          <w:sz w:val="24"/>
          <w:szCs w:val="24"/>
          <w:lang w:eastAsia="ar-SA"/>
        </w:rPr>
        <w:t xml:space="preserve"> (физкультминуток), элементы релаксации и аутотренинга.</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Комплексы упражнений для профилактики нарушений опорно-двигательного аппарата, регулирования массы тела и формирования телосложения.</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Комплексы упражнений для развития основных физических качеств, функциональных возможностей сердечно-сосудистой и дыхательной систем.</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Упражнения и комплексы из современных оздоровительных систем физического воспитания, адаптивной физической культуры.</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Основы туристской подготовки.</w:t>
      </w:r>
    </w:p>
    <w:p w:rsidR="00FE7165" w:rsidRPr="00FE7165" w:rsidRDefault="00FE7165" w:rsidP="00FE7165">
      <w:pPr>
        <w:widowControl w:val="0"/>
        <w:shd w:val="clear" w:color="auto" w:fill="FFFFFF"/>
        <w:suppressAutoHyphens/>
        <w:snapToGrid w:val="0"/>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Способы закаливания организма, простейшие приемы самомассажа.</w:t>
      </w:r>
    </w:p>
    <w:p w:rsidR="00FE7165" w:rsidRPr="00FE7165" w:rsidRDefault="00FE7165" w:rsidP="00FE7165">
      <w:pPr>
        <w:widowControl w:val="0"/>
        <w:shd w:val="clear" w:color="auto" w:fill="FFFFFF"/>
        <w:suppressAutoHyphens/>
        <w:snapToGrid w:val="0"/>
        <w:spacing w:after="0" w:line="240" w:lineRule="auto"/>
        <w:ind w:firstLine="72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hd w:val="clear" w:color="auto" w:fill="FFFFFF"/>
        <w:suppressAutoHyphens/>
        <w:snapToGrid w:val="0"/>
        <w:spacing w:after="0" w:line="240" w:lineRule="auto"/>
        <w:ind w:firstLine="720"/>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Спортивно-оздоровительная деятельность</w:t>
      </w:r>
    </w:p>
    <w:p w:rsidR="00FE7165" w:rsidRPr="00FE7165" w:rsidRDefault="00FE7165" w:rsidP="00FE7165">
      <w:pPr>
        <w:widowControl w:val="0"/>
        <w:shd w:val="clear" w:color="auto" w:fill="FFFFFF"/>
        <w:suppressAutoHyphens/>
        <w:snapToGrid w:val="0"/>
        <w:spacing w:after="0" w:line="240" w:lineRule="auto"/>
        <w:ind w:firstLine="720"/>
        <w:jc w:val="center"/>
        <w:rPr>
          <w:rFonts w:ascii="Times New Roman" w:eastAsia="DejaVu Sans" w:hAnsi="Times New Roman" w:cs="Times New Roman"/>
          <w:b/>
          <w:bCs/>
          <w:color w:val="000000"/>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 xml:space="preserve">Гимнастика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Повторение ранее изученного материала.</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 xml:space="preserve">Комплексы ОРУ: </w:t>
      </w:r>
      <w:r w:rsidRPr="00FE7165">
        <w:rPr>
          <w:rFonts w:ascii="Times New Roman" w:eastAsia="DejaVu Sans" w:hAnsi="Times New Roman" w:cs="Times New Roman"/>
          <w:kern w:val="1"/>
          <w:sz w:val="24"/>
          <w:szCs w:val="24"/>
          <w:lang w:eastAsia="ar-SA"/>
        </w:rPr>
        <w:t>без предметов, в движении и на месте; с предметами (скакалка, малый мяч, гимнастическая палка и др.); с повышенной амплитудой движений; подводящие упражнения; специальные упражнения.</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Строевые упражнения</w:t>
      </w:r>
      <w:r w:rsidRPr="00FE7165">
        <w:rPr>
          <w:rFonts w:ascii="Times New Roman" w:eastAsia="DejaVu Sans" w:hAnsi="Times New Roman" w:cs="Times New Roman"/>
          <w:kern w:val="1"/>
          <w:sz w:val="24"/>
          <w:szCs w:val="24"/>
          <w:lang w:eastAsia="ar-SA"/>
        </w:rPr>
        <w:t>: Команды: «Пол-оборота направо!», «Пол-оборота налево!» «Короче шаг!», «Полшага!», «Полный шаг!»</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 xml:space="preserve">Акробатика: </w:t>
      </w:r>
      <w:r w:rsidRPr="00FE7165">
        <w:rPr>
          <w:rFonts w:ascii="Times New Roman" w:eastAsia="DejaVu Sans" w:hAnsi="Times New Roman" w:cs="Times New Roman"/>
          <w:b/>
          <w:kern w:val="1"/>
          <w:sz w:val="24"/>
          <w:szCs w:val="24"/>
          <w:lang w:eastAsia="ar-SA"/>
        </w:rPr>
        <w:t>М</w:t>
      </w:r>
      <w:r w:rsidRPr="00FE7165">
        <w:rPr>
          <w:rFonts w:ascii="Times New Roman" w:eastAsia="DejaVu Sans" w:hAnsi="Times New Roman" w:cs="Times New Roman"/>
          <w:kern w:val="1"/>
          <w:sz w:val="24"/>
          <w:szCs w:val="24"/>
          <w:lang w:eastAsia="ar-SA"/>
        </w:rPr>
        <w:t xml:space="preserve">: кувырок вперед в стойку на лопатках; </w:t>
      </w:r>
      <w:r w:rsidRPr="00FE7165">
        <w:rPr>
          <w:rFonts w:ascii="Times New Roman" w:eastAsia="DejaVu Sans" w:hAnsi="Times New Roman" w:cs="Times New Roman"/>
          <w:b/>
          <w:kern w:val="1"/>
          <w:sz w:val="24"/>
          <w:szCs w:val="24"/>
          <w:lang w:eastAsia="ar-SA"/>
        </w:rPr>
        <w:t>Д</w:t>
      </w:r>
      <w:r w:rsidRPr="00FE7165">
        <w:rPr>
          <w:rFonts w:ascii="Times New Roman" w:eastAsia="DejaVu Sans" w:hAnsi="Times New Roman" w:cs="Times New Roman"/>
          <w:kern w:val="1"/>
          <w:sz w:val="24"/>
          <w:szCs w:val="24"/>
          <w:lang w:eastAsia="ar-SA"/>
        </w:rPr>
        <w:t xml:space="preserve">: кувырок назад в </w:t>
      </w:r>
      <w:proofErr w:type="spellStart"/>
      <w:r w:rsidRPr="00FE7165">
        <w:rPr>
          <w:rFonts w:ascii="Times New Roman" w:eastAsia="DejaVu Sans" w:hAnsi="Times New Roman" w:cs="Times New Roman"/>
          <w:kern w:val="1"/>
          <w:sz w:val="24"/>
          <w:szCs w:val="24"/>
          <w:lang w:eastAsia="ar-SA"/>
        </w:rPr>
        <w:t>полушпагат</w:t>
      </w:r>
      <w:proofErr w:type="spellEnd"/>
      <w:r w:rsidRPr="00FE7165">
        <w:rPr>
          <w:rFonts w:ascii="Times New Roman" w:eastAsia="DejaVu Sans" w:hAnsi="Times New Roman" w:cs="Times New Roman"/>
          <w:kern w:val="1"/>
          <w:sz w:val="24"/>
          <w:szCs w:val="24"/>
          <w:lang w:eastAsia="ar-SA"/>
        </w:rPr>
        <w:t xml:space="preserve">. </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 xml:space="preserve">Опорные прыжки: </w:t>
      </w:r>
      <w:r w:rsidRPr="00FE7165">
        <w:rPr>
          <w:rFonts w:ascii="Times New Roman" w:eastAsia="DejaVu Sans" w:hAnsi="Times New Roman" w:cs="Times New Roman"/>
          <w:kern w:val="1"/>
          <w:sz w:val="24"/>
          <w:szCs w:val="24"/>
          <w:lang w:eastAsia="ar-SA"/>
        </w:rPr>
        <w:t xml:space="preserve">опорные прыжки на горку из гимнастических матов, коня, козла. Вскок в упор стоя на коленях и соскок взмахом рук. </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Упражнения в равновесии.</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Лазание по канату.</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lastRenderedPageBreak/>
        <w:t>Легкая атлетика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Повторение ранее изученного материала.</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Специальные упражнения легкоатлета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Ходьба</w:t>
      </w:r>
      <w:r w:rsidRPr="00FE7165">
        <w:rPr>
          <w:rFonts w:ascii="Times New Roman" w:eastAsia="DejaVu Sans" w:hAnsi="Times New Roman" w:cs="Times New Roman"/>
          <w:kern w:val="1"/>
          <w:sz w:val="24"/>
          <w:szCs w:val="24"/>
          <w:lang w:eastAsia="ar-SA"/>
        </w:rPr>
        <w:t>: повторение ранее изученного материала.</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Бег:</w:t>
      </w:r>
      <w:r w:rsidRPr="00FE7165">
        <w:rPr>
          <w:rFonts w:ascii="Times New Roman" w:eastAsia="DejaVu Sans" w:hAnsi="Times New Roman" w:cs="Times New Roman"/>
          <w:kern w:val="1"/>
          <w:sz w:val="24"/>
          <w:szCs w:val="24"/>
          <w:lang w:eastAsia="ar-SA"/>
        </w:rPr>
        <w:t xml:space="preserve"> с ускорением от 40 до 60 м; 60 м на результат; высокий старт, стартовый разгон до 30 м. Бег в равномерном темпе до 14–16 минут.</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Метание</w:t>
      </w:r>
      <w:r w:rsidRPr="00FE7165">
        <w:rPr>
          <w:rFonts w:ascii="Times New Roman" w:eastAsia="DejaVu Sans" w:hAnsi="Times New Roman" w:cs="Times New Roman"/>
          <w:kern w:val="1"/>
          <w:sz w:val="24"/>
          <w:szCs w:val="24"/>
          <w:lang w:eastAsia="ar-SA"/>
        </w:rPr>
        <w:t xml:space="preserve"> мяча в цель с 12-14 метров; на дальность с 3-5 шагов разбега.</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Прыжки</w:t>
      </w:r>
      <w:r w:rsidRPr="00FE7165">
        <w:rPr>
          <w:rFonts w:ascii="Times New Roman" w:eastAsia="DejaVu Sans" w:hAnsi="Times New Roman" w:cs="Times New Roman"/>
          <w:kern w:val="1"/>
          <w:sz w:val="24"/>
          <w:szCs w:val="24"/>
          <w:lang w:eastAsia="ar-SA"/>
        </w:rPr>
        <w:t>: в длину с 9-11 шагов разбега способом «согнув ноги»; в высоту с 3-5 шагов разбега способом  «перешагивание».</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Лыжная подготовка</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spacing w:val="-4"/>
          <w:kern w:val="1"/>
          <w:sz w:val="24"/>
          <w:szCs w:val="24"/>
          <w:lang w:eastAsia="ar-SA"/>
        </w:rPr>
      </w:pPr>
      <w:r w:rsidRPr="00FE7165">
        <w:rPr>
          <w:rFonts w:ascii="Times New Roman" w:eastAsia="DejaVu Sans" w:hAnsi="Times New Roman" w:cs="Times New Roman"/>
          <w:kern w:val="1"/>
          <w:sz w:val="24"/>
          <w:szCs w:val="24"/>
          <w:lang w:eastAsia="ar-SA"/>
        </w:rPr>
        <w:t xml:space="preserve">Повторение ранее освоенных элементов. Переноска и надевание лыж. Одновременный </w:t>
      </w:r>
      <w:proofErr w:type="spellStart"/>
      <w:r w:rsidRPr="00FE7165">
        <w:rPr>
          <w:rFonts w:ascii="Times New Roman" w:eastAsia="DejaVu Sans" w:hAnsi="Times New Roman" w:cs="Times New Roman"/>
          <w:kern w:val="1"/>
          <w:sz w:val="24"/>
          <w:szCs w:val="24"/>
          <w:lang w:eastAsia="ar-SA"/>
        </w:rPr>
        <w:t>бесшажный</w:t>
      </w:r>
      <w:proofErr w:type="spellEnd"/>
      <w:r w:rsidRPr="00FE7165">
        <w:rPr>
          <w:rFonts w:ascii="Times New Roman" w:eastAsia="DejaVu Sans" w:hAnsi="Times New Roman" w:cs="Times New Roman"/>
          <w:kern w:val="1"/>
          <w:sz w:val="24"/>
          <w:szCs w:val="24"/>
          <w:lang w:eastAsia="ar-SA"/>
        </w:rPr>
        <w:t xml:space="preserve"> ход. Подъем в гору скользящим шагом. Поворот на месте махом. </w:t>
      </w:r>
      <w:r w:rsidRPr="00FE7165">
        <w:rPr>
          <w:rFonts w:ascii="Times New Roman" w:eastAsia="DejaVu Sans" w:hAnsi="Times New Roman" w:cs="Times New Roman"/>
          <w:spacing w:val="-4"/>
          <w:kern w:val="1"/>
          <w:sz w:val="24"/>
          <w:szCs w:val="24"/>
          <w:lang w:eastAsia="ar-SA"/>
        </w:rPr>
        <w:t>Преодоление бугров и впадин при спуске с горы.</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Передвижение на лыжах до 3,5 км.</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Волейбол</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Повторение ранее освоенных элементов.</w:t>
      </w: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Стойки (высокая, низкая, средняя). Перемещения (шагом и бегом, приставным шагом, скачком). Комбинация из различных элементов техники передвижений.</w:t>
      </w:r>
    </w:p>
    <w:p w:rsidR="00FE7165" w:rsidRPr="00FE7165" w:rsidRDefault="00FE7165" w:rsidP="00FE7165">
      <w:pPr>
        <w:widowControl w:val="0"/>
        <w:tabs>
          <w:tab w:val="left" w:pos="1620"/>
        </w:tabs>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Передача мяча сверху 2-мя руками на месте. Передача мяча сверху 2-мя руками после перемещения вперед. Прием мяча снизу 2-мя руками на месте. Прием мяча снизу 2-мя руками после перемещения вперед. Передачи мяча над собой. Передача мяча сверху 2-мя руками через сетку. Прием мяча снизу 2-мя руками через сетку. Передачи и приемы мяча  через сетку после перемещения вперед</w:t>
      </w:r>
    </w:p>
    <w:p w:rsidR="00FE7165" w:rsidRPr="00FE7165" w:rsidRDefault="00FE7165" w:rsidP="00FE7165">
      <w:pPr>
        <w:widowControl w:val="0"/>
        <w:tabs>
          <w:tab w:val="left" w:pos="1620"/>
        </w:tabs>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Прямой нападающий удар после подбрасывания мяча партнером</w:t>
      </w:r>
    </w:p>
    <w:p w:rsidR="00FE7165" w:rsidRPr="00FE7165" w:rsidRDefault="00FE7165" w:rsidP="00FE7165">
      <w:pPr>
        <w:widowControl w:val="0"/>
        <w:tabs>
          <w:tab w:val="left" w:pos="1620"/>
        </w:tabs>
        <w:suppressAutoHyphens/>
        <w:snapToGrid w:val="0"/>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Верхняя прямая подача с 3–6 м через сетку, с собственного подбрасывания в прыжке через сетку. </w:t>
      </w:r>
    </w:p>
    <w:p w:rsidR="00FE7165" w:rsidRDefault="00FE7165" w:rsidP="00FE7165">
      <w:pPr>
        <w:jc w:val="center"/>
        <w:rPr>
          <w:rFonts w:ascii="Times New Roman" w:eastAsia="DejaVu Sans" w:hAnsi="Times New Roman" w:cs="Times New Roman"/>
          <w:kern w:val="1"/>
          <w:sz w:val="28"/>
          <w:szCs w:val="28"/>
          <w:lang w:eastAsia="ar-SA"/>
        </w:rPr>
      </w:pPr>
    </w:p>
    <w:p w:rsidR="00FE7165" w:rsidRPr="00FE7165" w:rsidRDefault="00FE7165" w:rsidP="00FE7165">
      <w:pPr>
        <w:jc w:val="center"/>
        <w:rPr>
          <w:rFonts w:ascii="Times New Roman" w:eastAsia="Times New Roman" w:hAnsi="Times New Roman" w:cs="Times New Roman"/>
          <w:b/>
          <w:sz w:val="24"/>
          <w:szCs w:val="24"/>
          <w:lang w:eastAsia="ru-RU"/>
        </w:rPr>
      </w:pPr>
      <w:r w:rsidRPr="00FE7165">
        <w:rPr>
          <w:rFonts w:ascii="Times New Roman" w:eastAsia="Times New Roman" w:hAnsi="Times New Roman" w:cs="Times New Roman"/>
          <w:b/>
          <w:sz w:val="24"/>
          <w:szCs w:val="24"/>
          <w:lang w:eastAsia="ru-RU"/>
        </w:rPr>
        <w:t>Русская лапта</w:t>
      </w:r>
    </w:p>
    <w:p w:rsidR="00FE7165" w:rsidRPr="00FE7165" w:rsidRDefault="00FE7165" w:rsidP="00FE7165">
      <w:pPr>
        <w:widowControl w:val="0"/>
        <w:suppressAutoHyphens/>
        <w:spacing w:after="0" w:line="240" w:lineRule="auto"/>
        <w:rPr>
          <w:rFonts w:ascii="Times New Roman" w:eastAsia="Times New Roman" w:hAnsi="Times New Roman" w:cs="Times New Roman"/>
          <w:sz w:val="24"/>
          <w:szCs w:val="24"/>
          <w:lang w:eastAsia="ru-RU"/>
        </w:rPr>
      </w:pPr>
      <w:r w:rsidRPr="00FE7165">
        <w:rPr>
          <w:rFonts w:ascii="Times New Roman" w:eastAsia="Times New Roman" w:hAnsi="Times New Roman" w:cs="Times New Roman"/>
          <w:sz w:val="24"/>
          <w:szCs w:val="24"/>
          <w:lang w:eastAsia="ru-RU"/>
        </w:rPr>
        <w:t>Стойка игрока</w:t>
      </w:r>
      <w:proofErr w:type="gramStart"/>
      <w:r w:rsidRPr="00FE7165">
        <w:rPr>
          <w:rFonts w:ascii="Times New Roman" w:eastAsia="Times New Roman" w:hAnsi="Times New Roman" w:cs="Times New Roman"/>
          <w:sz w:val="24"/>
          <w:szCs w:val="24"/>
          <w:lang w:eastAsia="ru-RU"/>
        </w:rPr>
        <w:t xml:space="preserve"> ,</w:t>
      </w:r>
      <w:proofErr w:type="gramEnd"/>
      <w:r w:rsidRPr="00FE7165">
        <w:rPr>
          <w:rFonts w:ascii="Times New Roman" w:eastAsia="Times New Roman" w:hAnsi="Times New Roman" w:cs="Times New Roman"/>
          <w:sz w:val="24"/>
          <w:szCs w:val="24"/>
          <w:lang w:eastAsia="ru-RU"/>
        </w:rPr>
        <w:t xml:space="preserve"> перемещения, ловля мяча.</w:t>
      </w:r>
      <w:r w:rsidR="00BF708E">
        <w:rPr>
          <w:rFonts w:ascii="Times New Roman" w:eastAsia="Times New Roman" w:hAnsi="Times New Roman" w:cs="Times New Roman"/>
          <w:sz w:val="24"/>
          <w:szCs w:val="24"/>
          <w:lang w:eastAsia="ru-RU"/>
        </w:rPr>
        <w:t xml:space="preserve"> </w:t>
      </w:r>
      <w:r w:rsidRPr="00FE7165">
        <w:rPr>
          <w:rFonts w:ascii="Times New Roman" w:eastAsia="Times New Roman" w:hAnsi="Times New Roman" w:cs="Times New Roman"/>
          <w:sz w:val="24"/>
          <w:szCs w:val="24"/>
          <w:lang w:eastAsia="ru-RU"/>
        </w:rPr>
        <w:t>Передвижения, прыжки, ловля мяча.</w:t>
      </w:r>
      <w:r w:rsidR="00BF708E">
        <w:rPr>
          <w:rFonts w:ascii="Times New Roman" w:eastAsia="Times New Roman" w:hAnsi="Times New Roman" w:cs="Times New Roman"/>
          <w:sz w:val="24"/>
          <w:szCs w:val="24"/>
          <w:lang w:eastAsia="ru-RU"/>
        </w:rPr>
        <w:t xml:space="preserve"> </w:t>
      </w:r>
      <w:r w:rsidRPr="00FE7165">
        <w:rPr>
          <w:rFonts w:ascii="Times New Roman" w:eastAsia="Times New Roman" w:hAnsi="Times New Roman" w:cs="Times New Roman"/>
          <w:sz w:val="24"/>
          <w:szCs w:val="24"/>
          <w:lang w:eastAsia="ru-RU"/>
        </w:rPr>
        <w:t>Передача мяча с близкого расстояния(3-10м). Передача мяча со среднего расстояния (10-30м). Подачи и удары по мячу.</w:t>
      </w:r>
      <w:r w:rsidR="00BF708E">
        <w:rPr>
          <w:rFonts w:ascii="Times New Roman" w:eastAsia="Times New Roman" w:hAnsi="Times New Roman" w:cs="Times New Roman"/>
          <w:sz w:val="24"/>
          <w:szCs w:val="24"/>
          <w:lang w:eastAsia="ru-RU"/>
        </w:rPr>
        <w:t xml:space="preserve"> </w:t>
      </w:r>
      <w:r w:rsidRPr="00FE7165">
        <w:rPr>
          <w:rFonts w:ascii="Times New Roman" w:eastAsia="Times New Roman" w:hAnsi="Times New Roman" w:cs="Times New Roman"/>
          <w:sz w:val="24"/>
          <w:szCs w:val="24"/>
          <w:lang w:eastAsia="ru-RU"/>
        </w:rPr>
        <w:t>Подача мяча.</w:t>
      </w:r>
    </w:p>
    <w:p w:rsidR="00FE7165" w:rsidRPr="00FE7165" w:rsidRDefault="00FE7165" w:rsidP="00FE71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E7165" w:rsidRPr="00FE7165" w:rsidRDefault="00FE7165" w:rsidP="00FE7165">
      <w:pPr>
        <w:widowControl w:val="0"/>
        <w:tabs>
          <w:tab w:val="left" w:pos="1620"/>
        </w:tabs>
        <w:suppressAutoHyphens/>
        <w:snapToGrid w:val="0"/>
        <w:spacing w:after="0" w:line="240" w:lineRule="auto"/>
        <w:ind w:firstLine="709"/>
        <w:jc w:val="both"/>
        <w:rPr>
          <w:rFonts w:ascii="Times New Roman" w:eastAsia="DejaVu Sans" w:hAnsi="Times New Roman" w:cs="Times New Roman"/>
          <w:kern w:val="1"/>
          <w:sz w:val="28"/>
          <w:szCs w:val="28"/>
          <w:lang w:eastAsia="ar-SA"/>
        </w:rPr>
      </w:pPr>
    </w:p>
    <w:p w:rsidR="00FE7165" w:rsidRPr="00FE7165" w:rsidRDefault="00FE7165" w:rsidP="00FE7165">
      <w:pPr>
        <w:widowControl w:val="0"/>
        <w:suppressAutoHyphens/>
        <w:snapToGrid w:val="0"/>
        <w:spacing w:after="0" w:line="240" w:lineRule="auto"/>
        <w:ind w:firstLine="709"/>
        <w:jc w:val="both"/>
        <w:rPr>
          <w:rFonts w:ascii="Times New Roman" w:eastAsia="DejaVu Sans" w:hAnsi="Times New Roman" w:cs="Times New Roman"/>
          <w:kern w:val="1"/>
          <w:sz w:val="24"/>
          <w:szCs w:val="24"/>
          <w:lang w:eastAsia="ar-SA"/>
        </w:rPr>
      </w:pPr>
    </w:p>
    <w:p w:rsid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napToGrid w:val="0"/>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lastRenderedPageBreak/>
        <w:t xml:space="preserve">3. Требования к уровню подготовки </w:t>
      </w:r>
      <w:r>
        <w:rPr>
          <w:rFonts w:ascii="Times New Roman" w:eastAsia="DejaVu Sans" w:hAnsi="Times New Roman" w:cs="Times New Roman"/>
          <w:b/>
          <w:kern w:val="1"/>
          <w:sz w:val="24"/>
          <w:szCs w:val="24"/>
          <w:lang w:eastAsia="ar-SA"/>
        </w:rPr>
        <w:t>обучающихся</w:t>
      </w:r>
    </w:p>
    <w:p w:rsidR="00FE7165" w:rsidRPr="00FE7165" w:rsidRDefault="00FE7165" w:rsidP="00FE7165">
      <w:pPr>
        <w:widowControl w:val="0"/>
        <w:shd w:val="clear" w:color="auto" w:fill="FFFFFF"/>
        <w:suppressAutoHyphens/>
        <w:spacing w:after="0" w:line="240" w:lineRule="auto"/>
        <w:ind w:firstLine="709"/>
        <w:jc w:val="center"/>
        <w:rPr>
          <w:rFonts w:ascii="Times New Roman" w:eastAsia="DejaVu Sans" w:hAnsi="Times New Roman" w:cs="Times New Roman"/>
          <w:b/>
          <w:bCs/>
          <w:i/>
          <w:iCs/>
          <w:color w:val="000000"/>
          <w:kern w:val="1"/>
          <w:sz w:val="24"/>
          <w:szCs w:val="24"/>
          <w:lang w:eastAsia="ar-SA"/>
        </w:rPr>
      </w:pPr>
      <w:r w:rsidRPr="00FE7165">
        <w:rPr>
          <w:rFonts w:ascii="Times New Roman" w:eastAsia="DejaVu Sans" w:hAnsi="Times New Roman" w:cs="Times New Roman"/>
          <w:b/>
          <w:bCs/>
          <w:i/>
          <w:iCs/>
          <w:color w:val="000000"/>
          <w:kern w:val="1"/>
          <w:sz w:val="24"/>
          <w:szCs w:val="24"/>
          <w:lang w:eastAsia="ar-SA"/>
        </w:rPr>
        <w:t>В результате изучения физической культуры ученик должен</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знать/понимать:</w:t>
      </w:r>
    </w:p>
    <w:p w:rsidR="00FE7165" w:rsidRPr="00FE7165" w:rsidRDefault="00FE7165" w:rsidP="00FE7165">
      <w:pPr>
        <w:widowControl w:val="0"/>
        <w:numPr>
          <w:ilvl w:val="0"/>
          <w:numId w:val="2"/>
        </w:numPr>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роль физической культуры и спорта в формировании здорового образа жизни, организации активного отдыха и профилактике вредных привычек;</w:t>
      </w:r>
    </w:p>
    <w:p w:rsidR="00FE7165" w:rsidRPr="00FE7165" w:rsidRDefault="00FE7165" w:rsidP="00FE7165">
      <w:pPr>
        <w:widowControl w:val="0"/>
        <w:numPr>
          <w:ilvl w:val="0"/>
          <w:numId w:val="2"/>
        </w:numPr>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основы формирования двигательных действий и развития физических качеств; способы закаливания организма и основные приемы самомассажа;</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уметь:</w:t>
      </w:r>
    </w:p>
    <w:p w:rsidR="00FE7165" w:rsidRPr="00FE7165" w:rsidRDefault="00FE7165" w:rsidP="00FE7165">
      <w:pPr>
        <w:widowControl w:val="0"/>
        <w:numPr>
          <w:ilvl w:val="0"/>
          <w:numId w:val="3"/>
        </w:numPr>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составлять и выполнять комплексы упражнений утренней и корригирующей гимнастики с учетом индивидуальных особенностей организма;</w:t>
      </w:r>
    </w:p>
    <w:p w:rsidR="00FE7165" w:rsidRPr="00FE7165" w:rsidRDefault="00FE7165" w:rsidP="00FE7165">
      <w:pPr>
        <w:widowControl w:val="0"/>
        <w:numPr>
          <w:ilvl w:val="0"/>
          <w:numId w:val="3"/>
        </w:numPr>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выполнять акробатические, гимнастические, легкоатлетические упражнения, технические действия в спортивных играх;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E7165" w:rsidRPr="00FE7165" w:rsidRDefault="00FE7165" w:rsidP="00FE7165">
      <w:pPr>
        <w:widowControl w:val="0"/>
        <w:numPr>
          <w:ilvl w:val="0"/>
          <w:numId w:val="3"/>
        </w:numPr>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осуществлять наблюдение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FE7165" w:rsidRPr="00FE7165" w:rsidRDefault="00FE7165" w:rsidP="00FE7165">
      <w:pPr>
        <w:widowControl w:val="0"/>
        <w:numPr>
          <w:ilvl w:val="0"/>
          <w:numId w:val="3"/>
        </w:numPr>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соблюдать безопасность при выполнении физических упражнений и проведении туристических походов;</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осуществлять судейство школьных соревнований по одному из базовых видов спорта;</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использовать приобретенные знания и умения в практической деятельности и повседневной жизни для:</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включения занятий физической культурой и спортом в активный отдых и досуг.</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lastRenderedPageBreak/>
        <w:t xml:space="preserve"> Тематическое планирование</w:t>
      </w:r>
      <w:r w:rsidRPr="00FE7165">
        <w:rPr>
          <w:rFonts w:ascii="Times New Roman" w:eastAsia="DejaVu Sans" w:hAnsi="Times New Roman" w:cs="Times New Roman"/>
          <w:b/>
          <w:kern w:val="1"/>
          <w:sz w:val="24"/>
          <w:szCs w:val="24"/>
          <w:vertAlign w:val="superscript"/>
          <w:lang w:eastAsia="ar-SA"/>
        </w:rPr>
        <w:footnoteReference w:id="3"/>
      </w:r>
      <w:r w:rsidRPr="00FE7165">
        <w:rPr>
          <w:rFonts w:ascii="Times New Roman" w:eastAsia="DejaVu Sans" w:hAnsi="Times New Roman" w:cs="Times New Roman"/>
          <w:b/>
          <w:kern w:val="1"/>
          <w:sz w:val="24"/>
          <w:szCs w:val="24"/>
          <w:lang w:eastAsia="ar-SA"/>
        </w:rPr>
        <w:cr/>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Планирование – это индивидуальное творчество каждого педагога. Составляется оно на основе одной или нескольких программ по физическому воспитанию </w:t>
      </w:r>
      <w:r w:rsidRPr="00FE7165">
        <w:rPr>
          <w:rFonts w:ascii="Times New Roman" w:eastAsia="DejaVu Sans" w:hAnsi="Times New Roman" w:cs="Times New Roman"/>
          <w:kern w:val="1"/>
          <w:sz w:val="24"/>
          <w:szCs w:val="24"/>
          <w:lang w:eastAsia="ar-SA"/>
        </w:rPr>
        <w:t>(Приказ Минобразования РФ № 1089 от 5 марта 2004 года «Об утверждении федерального компонента государственного стандарта начального общего, основного общего и среднего (полного) общего образования»)</w:t>
      </w:r>
      <w:r w:rsidRPr="00FE7165">
        <w:rPr>
          <w:rFonts w:ascii="Times New Roman" w:eastAsia="DejaVu Sans" w:hAnsi="Times New Roman" w:cs="Times New Roman"/>
          <w:color w:val="000000"/>
          <w:kern w:val="1"/>
          <w:sz w:val="24"/>
          <w:szCs w:val="24"/>
          <w:lang w:eastAsia="ar-SA"/>
        </w:rPr>
        <w:t xml:space="preserve">, с учетом особенностей и возможностей образовательного учреждения. </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Главное в планировании </w:t>
      </w:r>
      <w:r w:rsidRPr="00FE7165">
        <w:rPr>
          <w:rFonts w:ascii="Times New Roman" w:eastAsia="DejaVu Sans" w:hAnsi="Times New Roman" w:cs="Times New Roman"/>
          <w:b/>
          <w:color w:val="000000"/>
          <w:kern w:val="1"/>
          <w:sz w:val="24"/>
          <w:szCs w:val="24"/>
          <w:lang w:eastAsia="ar-SA"/>
        </w:rPr>
        <w:t>не форма документа, а его содержание,</w:t>
      </w:r>
      <w:r w:rsidRPr="00FE7165">
        <w:rPr>
          <w:rFonts w:ascii="Times New Roman" w:eastAsia="DejaVu Sans" w:hAnsi="Times New Roman" w:cs="Times New Roman"/>
          <w:color w:val="000000"/>
          <w:kern w:val="1"/>
          <w:sz w:val="24"/>
          <w:szCs w:val="24"/>
          <w:lang w:eastAsia="ar-SA"/>
        </w:rPr>
        <w:t xml:space="preserve"> способствующее выполнению т</w:t>
      </w:r>
      <w:r w:rsidRPr="00FE7165">
        <w:rPr>
          <w:rFonts w:ascii="Times New Roman" w:eastAsia="DejaVu Sans" w:hAnsi="Times New Roman" w:cs="Times New Roman"/>
          <w:kern w:val="1"/>
          <w:sz w:val="24"/>
          <w:szCs w:val="24"/>
          <w:lang w:eastAsia="ar-SA"/>
        </w:rPr>
        <w:t>ребований к уровню подготовки учащихся по образовательной области «Физическая культура» (Приказ Минобразования РФ № 1089 от 5 марта 2004 года «Об утверждении федерального компонента государственного стандарта начального общего, основного общего и среднего (полного) общего образования»).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spacing w:val="-2"/>
          <w:kern w:val="1"/>
          <w:sz w:val="24"/>
          <w:szCs w:val="24"/>
          <w:lang w:eastAsia="ar-SA"/>
        </w:rPr>
      </w:pPr>
      <w:r w:rsidRPr="00FE7165">
        <w:rPr>
          <w:rFonts w:ascii="Times New Roman" w:eastAsia="DejaVu Sans" w:hAnsi="Times New Roman" w:cs="Times New Roman"/>
          <w:spacing w:val="-2"/>
          <w:kern w:val="1"/>
          <w:sz w:val="24"/>
          <w:szCs w:val="24"/>
          <w:lang w:eastAsia="ar-SA"/>
        </w:rPr>
        <w:t xml:space="preserve">К основным </w:t>
      </w:r>
      <w:r w:rsidRPr="00FE7165">
        <w:rPr>
          <w:rFonts w:ascii="Times New Roman" w:eastAsia="DejaVu Sans" w:hAnsi="Times New Roman" w:cs="Times New Roman"/>
          <w:b/>
          <w:spacing w:val="-2"/>
          <w:kern w:val="1"/>
          <w:sz w:val="24"/>
          <w:szCs w:val="24"/>
          <w:lang w:eastAsia="ar-SA"/>
        </w:rPr>
        <w:t>документам планирования</w:t>
      </w:r>
      <w:r w:rsidRPr="00FE7165">
        <w:rPr>
          <w:rFonts w:ascii="Times New Roman" w:eastAsia="DejaVu Sans" w:hAnsi="Times New Roman" w:cs="Times New Roman"/>
          <w:spacing w:val="-2"/>
          <w:kern w:val="1"/>
          <w:sz w:val="24"/>
          <w:szCs w:val="24"/>
          <w:lang w:eastAsia="ar-SA"/>
        </w:rPr>
        <w:t xml:space="preserve"> физического воспитания относятся: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общий план работы учебного заведения по физическому воспитанию на учебный год (утверждается директором);</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годовой план-график распределения учебного материала программы (утверждается директором);</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поурочный план-график на четверть (утверждается заместителем директора);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конспект урока.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 начале планируется учебная работа, затем внеурочные формы занятий физической культурой.</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Грамотно составленное планирование позволяет предвидеть результаты работы, определить рациональные пути решения задач, правильно построить учебный процесс.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 планировании учебного материала необходимо учитывать следующие условия.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I. Требования нормативных документов Министерства образования РФ: Приказ Минобразования РФ № 1089 от 5 марта 2004 года «Об утверждении федерального компонента государственного стандарта начального общего, основного общего и среднего (полного) общего образования»; Приказ Министерства образования РФ от 21 января 2003 г. № 135 «Положение о государственной (итоговой) аттестации выпускников IX и XI (XII) классов общеобразовательных учреждений РФ»; письмо Минобразования РФ от 31 октября 2003 г. № 13-51-263/123 «Об оценивании и аттестации учащихся, отнесенных по состоянию здоровья к специальной медицинской группе для занятий физической культурой»; Приказ Министерства образования РФ, Минздрава России, Госкомспорта РФ и РАО от 16 июля 2002 г. № 2715/227/166/19 «О совершенствовании процесса физического воспитания в образовательных учреждениях РФ»,</w:t>
      </w:r>
      <w:r w:rsidRPr="00FE7165">
        <w:rPr>
          <w:rFonts w:ascii="Times New Roman" w:eastAsia="DejaVu Sans" w:hAnsi="Times New Roman" w:cs="Times New Roman"/>
          <w:color w:val="000000"/>
          <w:kern w:val="1"/>
          <w:sz w:val="24"/>
          <w:szCs w:val="24"/>
          <w:lang w:eastAsia="ar-SA"/>
        </w:rPr>
        <w:t xml:space="preserve"> Приказ Министерства здравоохранения РФ и Министерства образования РФ от </w:t>
      </w:r>
      <w:r w:rsidRPr="00FE7165">
        <w:rPr>
          <w:rFonts w:ascii="Times New Roman" w:eastAsia="DejaVu Sans" w:hAnsi="Times New Roman" w:cs="Times New Roman"/>
          <w:bCs/>
          <w:kern w:val="1"/>
          <w:sz w:val="24"/>
          <w:szCs w:val="24"/>
          <w:lang w:eastAsia="ar-SA"/>
        </w:rPr>
        <w:t>30 июня 1992 г. № 186/272 «О совершенствовании системы медицинского обеспечения детей в образовательных учреждениях».</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II. Материально-техническую базу учебного заведения (количество и размеры спортивных залов и площадок, наличие дополнительных площадок и зон рекреации для организованных и самостоятельных занятий, наличие тренажеров, спортивного инвентаря и т.д.) и уровень подготовленности учащихся (умение обращаться с вышеперечисленным).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III. Климатогеографические условия региона (реальная продолжительность времени года, примерные даты начала и окончания холодных и теплых дней, сезона дождей). Национальные особенности и традиции региона в развитии физической культуры и спорта.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val="en-US" w:eastAsia="ar-SA"/>
        </w:rPr>
        <w:t>IV</w:t>
      </w:r>
      <w:r w:rsidRPr="00FE7165">
        <w:rPr>
          <w:rFonts w:ascii="Times New Roman" w:eastAsia="DejaVu Sans" w:hAnsi="Times New Roman" w:cs="Times New Roman"/>
          <w:kern w:val="1"/>
          <w:sz w:val="24"/>
          <w:szCs w:val="24"/>
          <w:lang w:eastAsia="ar-SA"/>
        </w:rPr>
        <w:t>. Базисный учебный план (Приказ Министерства образования РФ от 9 марта 2004 г. № 1312 «Об утверждении федерального базисного учебного плана для начального общего, основного общего и среднего (полного) общего образования)» и особенности распределения учебного материала по другим образовательным областям Базисного учебного плана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val="en-US" w:eastAsia="ar-SA"/>
        </w:rPr>
        <w:lastRenderedPageBreak/>
        <w:t>V</w:t>
      </w:r>
      <w:r w:rsidRPr="00FE7165">
        <w:rPr>
          <w:rFonts w:ascii="Times New Roman" w:eastAsia="DejaVu Sans" w:hAnsi="Times New Roman" w:cs="Times New Roman"/>
          <w:kern w:val="1"/>
          <w:sz w:val="24"/>
          <w:szCs w:val="24"/>
          <w:lang w:eastAsia="ar-SA"/>
        </w:rPr>
        <w:t>. Особенности организации внеклассных и внешкольных спортивно-массовых и физкультурно-оздоровительных мероприятий, календарь спортивной работы школы, района, города и т.д.</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Таким образом, планирование уроков физической культуры осуществляется на основе последовательного составления трех основных документов:</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spacing w:val="-2"/>
          <w:kern w:val="1"/>
          <w:sz w:val="24"/>
          <w:szCs w:val="24"/>
          <w:lang w:eastAsia="ar-SA"/>
        </w:rPr>
      </w:pPr>
      <w:r w:rsidRPr="00FE7165">
        <w:rPr>
          <w:rFonts w:ascii="Times New Roman" w:eastAsia="DejaVu Sans" w:hAnsi="Times New Roman" w:cs="Times New Roman"/>
          <w:spacing w:val="-2"/>
          <w:kern w:val="1"/>
          <w:sz w:val="24"/>
          <w:szCs w:val="24"/>
          <w:lang w:eastAsia="ar-SA"/>
        </w:rPr>
        <w:t>- годового плана-графика распределения учебного материала программы;</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поурочного плана на четверть;</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конспекта (плана-конспекта) урока.</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 xml:space="preserve">Годовой план-график распределения учебного </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(программного материала)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Годовой план-график является общим документом планирования, в котором в самых общих чертах определяется порядок размещения учебных заданий, связанных с выполнением требований программы к знаниям, двигательным умениям и навыкам, с решением задач по развитию различных физических качеств, сдачей контрольных нормативов по физической подготовке и выполнением домашних заданий.</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Годовой план-график составляется в виде таблицы из пяти больших столбцов.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1. Содержание программы.</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2. I четверть.</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3. II четверть.</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4. III четверть.</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5. IV четверть.</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Каждый столбец, отражающий четверть, в свою очередь делится на столбцы по количеству недель в четверти.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Первый вариант составления годового – плана-графика</w:t>
      </w:r>
      <w:r w:rsidRPr="00FE7165">
        <w:rPr>
          <w:rFonts w:ascii="Times New Roman" w:eastAsia="DejaVu Sans" w:hAnsi="Times New Roman" w:cs="Times New Roman"/>
          <w:kern w:val="1"/>
          <w:sz w:val="24"/>
          <w:szCs w:val="24"/>
          <w:lang w:eastAsia="ar-SA"/>
        </w:rPr>
        <w:t xml:space="preserve"> – на основе распределения программного материала.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В первый столбец или в первую часть плана (содержание программы) переписываются из программы по физическому воспитанию требования к знаниям, умениям и навыкам, задачи по развитию физических качеств. При этом желательно соблюдать указанную последовательность. В две нижние строки вписываются нормативы физической подготовленности и домашние задания.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Затем, исходя из климатических условий, особенностей планируемого материала, заполняются остальные столбцы – вторая часть плана. Например, легкоатлетические упражнения обычно распределяются на I и IV четверти, гимнастика и акробатика – на II четверть. На III четверть планируется лыжная подготовка в зонах устойчивого снежного покрова.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
          <w:i/>
          <w:kern w:val="1"/>
          <w:sz w:val="24"/>
          <w:szCs w:val="24"/>
          <w:lang w:eastAsia="ar-SA"/>
        </w:rPr>
        <w:t>Второй вариант составления годового плана</w:t>
      </w:r>
      <w:r w:rsidRPr="00FE7165">
        <w:rPr>
          <w:rFonts w:ascii="Times New Roman" w:eastAsia="DejaVu Sans" w:hAnsi="Times New Roman" w:cs="Times New Roman"/>
          <w:kern w:val="1"/>
          <w:sz w:val="24"/>
          <w:szCs w:val="24"/>
          <w:lang w:eastAsia="ar-SA"/>
        </w:rPr>
        <w:t xml:space="preserve"> – «Годовой план-график распределения учебного материала по видам спорта».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Отличительной особенность данного плана от описанного выше является то, что он не требует много времени на составление и отличается простотой и наглядностью.</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Также состоит из двух частей. В первой два столбца: «Вид спорта» и «Количество часов». Вторая часть состоит из столбцов по количеству месяцев, в течение которых проводятся уроки физической культуры. Также под названием месяца указываются номера уроков, приходящиеся на данный месяц.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Соответственно, заполняя план, напротив нужного вида спорта заштриховывается тот интервал уроков, на которых и планируется проводить подготовку по данному виду.</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Годовой план утверждается директором школы.</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Cs/>
          <w:color w:val="000000"/>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bCs/>
          <w:color w:val="000000"/>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 xml:space="preserve">Поурочный план на четверть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План учебной работы </w:t>
      </w:r>
      <w:r w:rsidRPr="00FE7165">
        <w:rPr>
          <w:rFonts w:ascii="Times New Roman" w:eastAsia="DejaVu Sans" w:hAnsi="Times New Roman" w:cs="Times New Roman"/>
          <w:b/>
          <w:kern w:val="1"/>
          <w:sz w:val="24"/>
          <w:szCs w:val="24"/>
          <w:lang w:eastAsia="ar-SA"/>
        </w:rPr>
        <w:t>на четверть</w:t>
      </w:r>
      <w:r w:rsidRPr="00FE7165">
        <w:rPr>
          <w:rFonts w:ascii="Times New Roman" w:eastAsia="DejaVu Sans" w:hAnsi="Times New Roman" w:cs="Times New Roman"/>
          <w:kern w:val="1"/>
          <w:sz w:val="24"/>
          <w:szCs w:val="24"/>
          <w:lang w:eastAsia="ar-SA"/>
        </w:rPr>
        <w:t xml:space="preserve"> составляется на основании годового плана. В поурочном плане на четверть</w:t>
      </w:r>
      <w:r w:rsidRPr="00FE7165">
        <w:rPr>
          <w:rFonts w:ascii="Times New Roman" w:eastAsia="DejaVu Sans" w:hAnsi="Times New Roman" w:cs="Times New Roman"/>
          <w:bCs/>
          <w:color w:val="000000"/>
          <w:kern w:val="1"/>
          <w:sz w:val="24"/>
          <w:szCs w:val="24"/>
          <w:lang w:eastAsia="ar-SA"/>
        </w:rPr>
        <w:t xml:space="preserve"> учитель </w:t>
      </w:r>
      <w:r w:rsidRPr="00FE7165">
        <w:rPr>
          <w:rFonts w:ascii="Times New Roman" w:eastAsia="DejaVu Sans" w:hAnsi="Times New Roman" w:cs="Times New Roman"/>
          <w:kern w:val="1"/>
          <w:sz w:val="24"/>
          <w:szCs w:val="24"/>
          <w:lang w:eastAsia="ar-SA"/>
        </w:rPr>
        <w:t xml:space="preserve">предусматривает более детальное планирование учебного материала, чем в годовом плане, и распределяет материал уже по урокам.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Воспользовавшись четвертным планом, легко узнать количество уроков в четверти, вид урока, количество уроков, на которые рассчитана та или иная тема, определить объем учебного материала на уроке.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На бумаге четвертной план представляется в виде таблицы, состоящей из двух основных столбцов: «Содержание материала» и «Номера уроков». Последний столбец (номера уроков) делится на небольшие по ширине столбцы по количеству уроков в четверти.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Затем детально изучается программа по физическому воспитанию, выделяются все темы, упражнения и задания на соответствующую плану четверть.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Заполняется план следующим образом. Отмеченные темы выписываются в левый столбец («Содержание материала») таблицы четвертного плана. Затем необходимо распределить материал по урокам. Для этого карандашом или ручкой проставляются отметки, соответствующие необходимой теме и номеру урока (возможно использование следующих условных обозначений: знак </w:t>
      </w:r>
      <w:r w:rsidRPr="00FE7165">
        <w:rPr>
          <w:rFonts w:ascii="Times New Roman" w:eastAsia="DejaVu Sans" w:hAnsi="Times New Roman" w:cs="Times New Roman"/>
          <w:b/>
          <w:kern w:val="1"/>
          <w:sz w:val="24"/>
          <w:szCs w:val="24"/>
          <w:lang w:eastAsia="ar-SA"/>
        </w:rPr>
        <w:t xml:space="preserve">«+» </w:t>
      </w:r>
      <w:r w:rsidRPr="00FE7165">
        <w:rPr>
          <w:rFonts w:ascii="Times New Roman" w:eastAsia="DejaVu Sans" w:hAnsi="Times New Roman" w:cs="Times New Roman"/>
          <w:kern w:val="1"/>
          <w:sz w:val="24"/>
          <w:szCs w:val="24"/>
          <w:lang w:eastAsia="ar-SA"/>
        </w:rPr>
        <w:t xml:space="preserve">указывает на использование этого материала на уроке; </w:t>
      </w:r>
      <w:r w:rsidRPr="00FE7165">
        <w:rPr>
          <w:rFonts w:ascii="Times New Roman" w:eastAsia="DejaVu Sans" w:hAnsi="Times New Roman" w:cs="Times New Roman"/>
          <w:b/>
          <w:kern w:val="1"/>
          <w:sz w:val="24"/>
          <w:szCs w:val="24"/>
          <w:lang w:eastAsia="ar-SA"/>
        </w:rPr>
        <w:t>Р</w:t>
      </w:r>
      <w:r w:rsidRPr="00FE7165">
        <w:rPr>
          <w:rFonts w:ascii="Times New Roman" w:eastAsia="DejaVu Sans" w:hAnsi="Times New Roman" w:cs="Times New Roman"/>
          <w:kern w:val="1"/>
          <w:sz w:val="24"/>
          <w:szCs w:val="24"/>
          <w:lang w:eastAsia="ar-SA"/>
        </w:rPr>
        <w:t xml:space="preserve"> – разучивание двигательного действия под непосредственным контролем учителя; </w:t>
      </w:r>
      <w:r w:rsidRPr="00FE7165">
        <w:rPr>
          <w:rFonts w:ascii="Times New Roman" w:eastAsia="DejaVu Sans" w:hAnsi="Times New Roman" w:cs="Times New Roman"/>
          <w:b/>
          <w:kern w:val="1"/>
          <w:sz w:val="24"/>
          <w:szCs w:val="24"/>
          <w:lang w:eastAsia="ar-SA"/>
        </w:rPr>
        <w:t>З</w:t>
      </w:r>
      <w:r w:rsidRPr="00FE7165">
        <w:rPr>
          <w:rFonts w:ascii="Times New Roman" w:eastAsia="DejaVu Sans" w:hAnsi="Times New Roman" w:cs="Times New Roman"/>
          <w:kern w:val="1"/>
          <w:sz w:val="24"/>
          <w:szCs w:val="24"/>
          <w:lang w:eastAsia="ar-SA"/>
        </w:rPr>
        <w:t xml:space="preserve"> – закрепление двигательного действия; </w:t>
      </w:r>
      <w:r w:rsidRPr="00FE7165">
        <w:rPr>
          <w:rFonts w:ascii="Times New Roman" w:eastAsia="DejaVu Sans" w:hAnsi="Times New Roman" w:cs="Times New Roman"/>
          <w:b/>
          <w:kern w:val="1"/>
          <w:sz w:val="24"/>
          <w:szCs w:val="24"/>
          <w:lang w:eastAsia="ar-SA"/>
        </w:rPr>
        <w:t>С</w:t>
      </w:r>
      <w:r w:rsidRPr="00FE7165">
        <w:rPr>
          <w:rFonts w:ascii="Times New Roman" w:eastAsia="DejaVu Sans" w:hAnsi="Times New Roman" w:cs="Times New Roman"/>
          <w:kern w:val="1"/>
          <w:sz w:val="24"/>
          <w:szCs w:val="24"/>
          <w:lang w:eastAsia="ar-SA"/>
        </w:rPr>
        <w:t xml:space="preserve"> – совершенствование двигательного действия; </w:t>
      </w:r>
      <w:r w:rsidRPr="00FE7165">
        <w:rPr>
          <w:rFonts w:ascii="Times New Roman" w:eastAsia="DejaVu Sans" w:hAnsi="Times New Roman" w:cs="Times New Roman"/>
          <w:b/>
          <w:kern w:val="1"/>
          <w:sz w:val="24"/>
          <w:szCs w:val="24"/>
          <w:lang w:eastAsia="ar-SA"/>
        </w:rPr>
        <w:t>У</w:t>
      </w:r>
      <w:r w:rsidRPr="00FE7165">
        <w:rPr>
          <w:rFonts w:ascii="Times New Roman" w:eastAsia="DejaVu Sans" w:hAnsi="Times New Roman" w:cs="Times New Roman"/>
          <w:kern w:val="1"/>
          <w:sz w:val="24"/>
          <w:szCs w:val="24"/>
          <w:lang w:eastAsia="ar-SA"/>
        </w:rPr>
        <w:t xml:space="preserve"> – учет знаний, умений и навыков, показателей в контрольных тестах или других упражнениях учебной программы). При этом учитывается распределение материала в </w:t>
      </w:r>
      <w:hyperlink r:id="rId8" w:history="1">
        <w:r w:rsidRPr="00FE7165">
          <w:rPr>
            <w:rFonts w:ascii="Times New Roman" w:eastAsia="DejaVu Sans" w:hAnsi="Times New Roman" w:cs="Times New Roman"/>
            <w:color w:val="000080"/>
            <w:kern w:val="1"/>
            <w:sz w:val="24"/>
            <w:szCs w:val="24"/>
            <w:u w:val="single"/>
            <w:lang w:eastAsia="ar-SA"/>
          </w:rPr>
          <w:t>годовом плане-графике</w:t>
        </w:r>
      </w:hyperlink>
      <w:r w:rsidRPr="00FE7165">
        <w:rPr>
          <w:rFonts w:ascii="Times New Roman" w:eastAsia="DejaVu Sans" w:hAnsi="Times New Roman" w:cs="Times New Roman"/>
          <w:kern w:val="1"/>
          <w:sz w:val="24"/>
          <w:szCs w:val="24"/>
          <w:lang w:eastAsia="ar-SA"/>
        </w:rPr>
        <w:t xml:space="preserve">.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Правильно составленный план на четверть станет хорошим помощником при написании «конспекта (</w:t>
      </w:r>
      <w:hyperlink r:id="rId9" w:history="1">
        <w:r w:rsidRPr="00FE7165">
          <w:rPr>
            <w:rFonts w:ascii="Times New Roman" w:eastAsia="DejaVu Sans" w:hAnsi="Times New Roman" w:cs="Times New Roman"/>
            <w:color w:val="000080"/>
            <w:kern w:val="1"/>
            <w:sz w:val="24"/>
            <w:szCs w:val="24"/>
            <w:u w:val="single"/>
            <w:lang w:eastAsia="ar-SA"/>
          </w:rPr>
          <w:t>плана-конспекта) урока</w:t>
        </w:r>
      </w:hyperlink>
      <w:r w:rsidRPr="00FE7165">
        <w:rPr>
          <w:rFonts w:ascii="Times New Roman" w:eastAsia="DejaVu Sans" w:hAnsi="Times New Roman" w:cs="Times New Roman"/>
          <w:kern w:val="1"/>
          <w:sz w:val="24"/>
          <w:szCs w:val="24"/>
          <w:lang w:eastAsia="ar-SA"/>
        </w:rPr>
        <w:t>».</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caps/>
          <w:kern w:val="1"/>
          <w:sz w:val="24"/>
          <w:szCs w:val="24"/>
          <w:lang w:eastAsia="ar-SA"/>
        </w:rPr>
      </w:pPr>
    </w:p>
    <w:p w:rsidR="00FE7165" w:rsidRPr="00FE7165" w:rsidRDefault="00FE7165" w:rsidP="00FE7165">
      <w:pPr>
        <w:widowControl w:val="0"/>
        <w:suppressAutoHyphens/>
        <w:spacing w:after="0" w:line="235" w:lineRule="auto"/>
        <w:jc w:val="center"/>
        <w:rPr>
          <w:rFonts w:ascii="Times New Roman" w:eastAsia="DejaVu Sans" w:hAnsi="Times New Roman" w:cs="Times New Roman"/>
          <w:b/>
          <w:caps/>
          <w:kern w:val="1"/>
          <w:sz w:val="24"/>
          <w:szCs w:val="24"/>
          <w:lang w:eastAsia="ar-SA"/>
        </w:rPr>
      </w:pPr>
      <w:r w:rsidRPr="00FE7165">
        <w:rPr>
          <w:rFonts w:ascii="Times New Roman" w:eastAsia="DejaVu Sans" w:hAnsi="Times New Roman" w:cs="Times New Roman"/>
          <w:b/>
          <w:caps/>
          <w:kern w:val="1"/>
          <w:sz w:val="24"/>
          <w:szCs w:val="24"/>
          <w:lang w:eastAsia="ar-SA"/>
        </w:rPr>
        <w:t>К</w:t>
      </w:r>
      <w:r w:rsidRPr="00FE7165">
        <w:rPr>
          <w:rFonts w:ascii="Times New Roman" w:eastAsia="DejaVu Sans" w:hAnsi="Times New Roman" w:cs="Times New Roman"/>
          <w:b/>
          <w:kern w:val="1"/>
          <w:sz w:val="24"/>
          <w:szCs w:val="24"/>
          <w:lang w:eastAsia="ar-SA"/>
        </w:rPr>
        <w:t>онспект (план-конспект) урока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spacing w:val="-3"/>
          <w:kern w:val="1"/>
          <w:sz w:val="24"/>
          <w:szCs w:val="24"/>
          <w:lang w:eastAsia="ar-SA"/>
        </w:rPr>
      </w:pPr>
      <w:r w:rsidRPr="00FE7165">
        <w:rPr>
          <w:rFonts w:ascii="Times New Roman" w:eastAsia="DejaVu Sans" w:hAnsi="Times New Roman" w:cs="Times New Roman"/>
          <w:spacing w:val="-3"/>
          <w:kern w:val="1"/>
          <w:sz w:val="24"/>
          <w:szCs w:val="24"/>
          <w:lang w:eastAsia="ar-SA"/>
        </w:rPr>
        <w:t xml:space="preserve">Конспект (план-конспект) урока является документом, который завершает процесс планирования и отражает детализацию процесса обучения. Составляется конспект (план-конспект) на основе </w:t>
      </w:r>
      <w:hyperlink r:id="rId10" w:history="1">
        <w:r w:rsidRPr="00FE7165">
          <w:rPr>
            <w:rFonts w:ascii="Times New Roman" w:eastAsia="DejaVu Sans" w:hAnsi="Times New Roman" w:cs="Times New Roman"/>
            <w:color w:val="000080"/>
            <w:kern w:val="1"/>
            <w:sz w:val="24"/>
            <w:szCs w:val="24"/>
            <w:u w:val="single"/>
            <w:lang w:eastAsia="ar-SA"/>
          </w:rPr>
          <w:t>поурочного плана на четверть</w:t>
        </w:r>
      </w:hyperlink>
      <w:r w:rsidRPr="00FE7165">
        <w:rPr>
          <w:rFonts w:ascii="Times New Roman" w:eastAsia="DejaVu Sans" w:hAnsi="Times New Roman" w:cs="Times New Roman"/>
          <w:spacing w:val="-3"/>
          <w:kern w:val="1"/>
          <w:sz w:val="24"/>
          <w:szCs w:val="24"/>
          <w:lang w:eastAsia="ar-SA"/>
        </w:rPr>
        <w:t xml:space="preserve">.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Полнота планов уроков зависит от индивидуального опыта учителя физической культуры. Начинающий учитель составляет развернутый, подробный конспект; педагог с большим стажем работы может ограничиться только кратким планом-конспектом.</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 содержании конспекта или плана-конспекта отражаются задачи данного урока, средства и материал для их решения, организация занятий, дозировка нагрузки, методика их выполнения и необходимый инвентарь, число повторений упражнения.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Составляя план урока, полезно обратить внимание на предыдущие планы и их анализ, что позволит учесть возникшие недостатки и более полно разработать текущий план урока. Следует учитывать, что занятия могут быть комплексными, содержащими материал из разных разделов программы, и предметными, посвященными изучению одного раздела программы. Планы уроков составляются с учетом конкретных задач.</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Внешне план-конспект выглядит как таблица, состоящая из следующих столбцов: «Части урока», «Содержание», «Дозировка», «Организационно-методические указания» (ОМУ).</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 «шапку» плана записываются: номер урока, для какого класса составлен план, дата проведения, задачи урока, оборудование и наглядные пособия. В некоторых школах предъявляются жесткие требования к последовательности заполнения «шапки» и при этом устанавливают свои правила оформления, но это не принципиально. Важно содержание конспекта, а не его оформление.</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spacing w:val="-3"/>
          <w:kern w:val="1"/>
          <w:sz w:val="24"/>
          <w:szCs w:val="24"/>
          <w:lang w:eastAsia="ar-SA"/>
        </w:rPr>
      </w:pPr>
      <w:r w:rsidRPr="00FE7165">
        <w:rPr>
          <w:rFonts w:ascii="Times New Roman" w:eastAsia="DejaVu Sans" w:hAnsi="Times New Roman" w:cs="Times New Roman"/>
          <w:spacing w:val="-3"/>
          <w:kern w:val="1"/>
          <w:sz w:val="24"/>
          <w:szCs w:val="24"/>
          <w:lang w:eastAsia="ar-SA"/>
        </w:rPr>
        <w:t>Следует отметить принципиальное отличие «шапки» плана-конспекта по физической культуре от конспектов по другим учебным предметам: в физическом воспитании нет темы урока как таковой, а есть раздел программы (например, «Легкая атлетика», «Волейбол»). Обычно пишется: «План-конспект урока по волейболу №….(номер по порядку с начала учебного года), в</w:t>
      </w:r>
      <w:proofErr w:type="gramStart"/>
      <w:r w:rsidRPr="00FE7165">
        <w:rPr>
          <w:rFonts w:ascii="Times New Roman" w:eastAsia="DejaVu Sans" w:hAnsi="Times New Roman" w:cs="Times New Roman"/>
          <w:spacing w:val="-3"/>
          <w:kern w:val="1"/>
          <w:sz w:val="24"/>
          <w:szCs w:val="24"/>
          <w:lang w:eastAsia="ar-SA"/>
        </w:rPr>
        <w:t xml:space="preserve"> ….</w:t>
      </w:r>
      <w:proofErr w:type="gramEnd"/>
      <w:r w:rsidRPr="00FE7165">
        <w:rPr>
          <w:rFonts w:ascii="Times New Roman" w:eastAsia="DejaVu Sans" w:hAnsi="Times New Roman" w:cs="Times New Roman"/>
          <w:spacing w:val="-3"/>
          <w:kern w:val="1"/>
          <w:sz w:val="24"/>
          <w:szCs w:val="24"/>
          <w:lang w:eastAsia="ar-SA"/>
        </w:rPr>
        <w:t xml:space="preserve">классе» или «План-конспект урока по гимнастике….» и т.д. Если вопрос обозначения темы урока стоит принципиально, то обычно в теме отмечается одна из образовательных задач (например, «Л/а. Обучение низкому </w:t>
      </w:r>
      <w:r w:rsidRPr="00FE7165">
        <w:rPr>
          <w:rFonts w:ascii="Times New Roman" w:eastAsia="DejaVu Sans" w:hAnsi="Times New Roman" w:cs="Times New Roman"/>
          <w:spacing w:val="-3"/>
          <w:kern w:val="1"/>
          <w:sz w:val="24"/>
          <w:szCs w:val="24"/>
          <w:lang w:eastAsia="ar-SA"/>
        </w:rPr>
        <w:lastRenderedPageBreak/>
        <w:t>старту» или «Б/б. Обучение броску со штрафной линии»). Однако при таком оформлении задачи урока стоят очень узко, и не отражают сути комплексного подхода физического воспитания.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Первоначально ставятся задачи, которые определяются исходя из программы. После этого подбираются упражнения и определяется оптимальное время их выполнения на уроке.</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Самое важное то, что план-конспект учитель начинает заполнять с основной части. Сначала расписываются упражнения по технике, затем упражнения на развитие физических качеств. После этого проставляется дозировка, и все дополняется организационно-методическими указаниями (ОМУ).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Затем подбираются упражнения для подготовительной части урока и заносятся в план-конспект, дополняются дозировкой и ОМУ.</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И остается заключительная часть, упражнения для которой и заносятся в соответствующий раздел.</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При планировании хода урока педагог обязательно предусматривает все необходимые организационные моменты (перестроения, переходы и мероприятия по </w:t>
      </w:r>
      <w:proofErr w:type="spellStart"/>
      <w:r w:rsidRPr="00FE7165">
        <w:rPr>
          <w:rFonts w:ascii="Times New Roman" w:eastAsia="DejaVu Sans" w:hAnsi="Times New Roman" w:cs="Times New Roman"/>
          <w:kern w:val="1"/>
          <w:sz w:val="24"/>
          <w:szCs w:val="24"/>
          <w:lang w:eastAsia="ar-SA"/>
        </w:rPr>
        <w:t>избежанию</w:t>
      </w:r>
      <w:proofErr w:type="spellEnd"/>
      <w:r w:rsidRPr="00FE7165">
        <w:rPr>
          <w:rFonts w:ascii="Times New Roman" w:eastAsia="DejaVu Sans" w:hAnsi="Times New Roman" w:cs="Times New Roman"/>
          <w:kern w:val="1"/>
          <w:sz w:val="24"/>
          <w:szCs w:val="24"/>
          <w:lang w:eastAsia="ar-SA"/>
        </w:rPr>
        <w:t xml:space="preserve"> травм и несчастных случаев). </w:t>
      </w:r>
    </w:p>
    <w:p w:rsidR="00FE7165" w:rsidRPr="00FE7165" w:rsidRDefault="00FE7165" w:rsidP="00FE7165">
      <w:pPr>
        <w:widowControl w:val="0"/>
        <w:shd w:val="clear" w:color="auto" w:fill="FFFFFF"/>
        <w:suppressAutoHyphens/>
        <w:spacing w:after="0" w:line="235" w:lineRule="auto"/>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 xml:space="preserve">Требования к постановке и записи задач планирования </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Обычно на урок ставят одну–две образовательные задачи (научить, повторить, закрепить, совершенствовать), одну – на развитие какого-либо качества (развивать выносливость, силу и т.д.), одну оздоровительную (способствовать профилактике плоскостопия и т.д.) и воспитательную (формировать (воспитывать) ответственность, дисциплинированность и т.д.).</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Все задачи формулируются в глагольной форме.</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При этом выбранные глаголы отражают этапы обучения, например: ознакомить, научить, совершенствовать, или воспитать.</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Ставящаяся задача должна быть конкретной, реально выполнимой на одном или нескольких уроках.</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При постановке задачи учитывается сложность техники (наличие сложных элементов).</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Задача должна учитывать методику обучения конкретному упражнению.</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При постановке оздоровительной задачи, необходимо указывать ее направленность, например: способствовать формированию правильной осанки.</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Тематическое планирование (см. Приложение) составлено на основе данной рабочей программы. </w:t>
      </w: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hd w:val="clear" w:color="auto" w:fill="FFFFFF"/>
        <w:suppressAutoHyphens/>
        <w:spacing w:after="0" w:line="240" w:lineRule="auto"/>
        <w:ind w:firstLine="709"/>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t xml:space="preserve"> Критерии и нормы оценки обучающихся</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bCs/>
          <w:color w:val="000000"/>
          <w:spacing w:val="-5"/>
          <w:kern w:val="1"/>
          <w:sz w:val="24"/>
          <w:szCs w:val="24"/>
          <w:lang w:eastAsia="ar-SA"/>
        </w:rPr>
      </w:pPr>
      <w:r w:rsidRPr="00FE7165">
        <w:rPr>
          <w:rFonts w:ascii="Times New Roman" w:eastAsia="DejaVu Sans" w:hAnsi="Times New Roman" w:cs="Times New Roman"/>
          <w:color w:val="000000"/>
          <w:spacing w:val="-5"/>
          <w:kern w:val="1"/>
          <w:sz w:val="24"/>
          <w:szCs w:val="24"/>
          <w:lang w:eastAsia="ar-SA"/>
        </w:rPr>
        <w:t xml:space="preserve">Успеваемость обучающегося по предмету определяется полнотой приобретенных знаний, уровнем освоения базовыми способами двигательной деятельности (овладение двигательными умениями и навыками) и степенью </w:t>
      </w:r>
      <w:r w:rsidRPr="00FE7165">
        <w:rPr>
          <w:rFonts w:ascii="Times New Roman" w:eastAsia="DejaVu Sans" w:hAnsi="Times New Roman" w:cs="Times New Roman"/>
          <w:bCs/>
          <w:color w:val="000000"/>
          <w:spacing w:val="-5"/>
          <w:kern w:val="1"/>
          <w:sz w:val="24"/>
          <w:szCs w:val="24"/>
          <w:lang w:eastAsia="ar-SA"/>
        </w:rPr>
        <w:t xml:space="preserve">использования приобретенных знаний и умений в практической деятельности и повседневной жизни. </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i/>
          <w:color w:val="000000"/>
          <w:kern w:val="1"/>
          <w:sz w:val="24"/>
          <w:szCs w:val="24"/>
          <w:lang w:eastAsia="ar-SA"/>
        </w:rPr>
        <w:t>Формирование знаний</w:t>
      </w:r>
      <w:r w:rsidRPr="00FE7165">
        <w:rPr>
          <w:rFonts w:ascii="Times New Roman" w:eastAsia="DejaVu Sans" w:hAnsi="Times New Roman" w:cs="Times New Roman"/>
          <w:color w:val="000000"/>
          <w:kern w:val="1"/>
          <w:sz w:val="24"/>
          <w:szCs w:val="24"/>
          <w:lang w:eastAsia="ar-SA"/>
        </w:rPr>
        <w:t xml:space="preserve"> - процесс преимущественно интеллектуальный. Он связан с восприятием, представлением, мышлением, памятью и другими психическими процессами. Его результатом являются сформированные понятия, представления, усвоенные принципы, правила и т.д. Знания влияют на поведение человека через формирование убеждений, потребностей, мотивов и эталонов деятельности. Проверка этой группы требований проводится методом устного опроса (реже — письменного).</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i/>
          <w:color w:val="000000"/>
          <w:spacing w:val="-5"/>
          <w:kern w:val="1"/>
          <w:sz w:val="24"/>
          <w:szCs w:val="24"/>
          <w:lang w:eastAsia="ar-SA"/>
        </w:rPr>
        <w:t>Овладение двигательными умениями и навыками</w:t>
      </w:r>
      <w:r w:rsidRPr="00FE7165">
        <w:rPr>
          <w:rFonts w:ascii="Times New Roman" w:eastAsia="DejaVu Sans" w:hAnsi="Times New Roman" w:cs="Times New Roman"/>
          <w:color w:val="000000"/>
          <w:kern w:val="1"/>
          <w:sz w:val="24"/>
          <w:szCs w:val="24"/>
          <w:lang w:eastAsia="ar-SA"/>
        </w:rPr>
        <w:t xml:space="preserve"> - процесс двигательно-интеллектуальный. Он связан с формированием знаний и представлений о движении с последующим или одновременным его воспроизведением. Результатом обучения движениям является уровень овладения двигательными умениями и навыками, а так же уровень двигательной подготовленности школьника.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bCs/>
          <w:i/>
          <w:color w:val="000000"/>
          <w:spacing w:val="-5"/>
          <w:kern w:val="1"/>
          <w:sz w:val="24"/>
          <w:szCs w:val="24"/>
          <w:lang w:eastAsia="ar-SA"/>
        </w:rPr>
        <w:t>Использование приобретенных знаний и умений в практической деятельности и повседневной жизни</w:t>
      </w:r>
      <w:r w:rsidRPr="00FE7165">
        <w:rPr>
          <w:rFonts w:ascii="Times New Roman" w:eastAsia="DejaVu Sans" w:hAnsi="Times New Roman" w:cs="Times New Roman"/>
          <w:bCs/>
          <w:color w:val="000000"/>
          <w:spacing w:val="-5"/>
          <w:kern w:val="1"/>
          <w:sz w:val="24"/>
          <w:szCs w:val="24"/>
          <w:lang w:eastAsia="ar-SA"/>
        </w:rPr>
        <w:t xml:space="preserve"> -</w:t>
      </w:r>
      <w:r w:rsidRPr="00FE7165">
        <w:rPr>
          <w:rFonts w:ascii="Times New Roman" w:eastAsia="DejaVu Sans" w:hAnsi="Times New Roman" w:cs="Times New Roman"/>
          <w:kern w:val="1"/>
          <w:sz w:val="24"/>
          <w:szCs w:val="24"/>
          <w:lang w:eastAsia="ar-SA"/>
        </w:rPr>
        <w:t xml:space="preserve"> объединяет группу умений, которыми ученик может пользоваться самостоятельно в повседневной жизни, вне учебного процесса. Степень и</w:t>
      </w:r>
      <w:r w:rsidRPr="00FE7165">
        <w:rPr>
          <w:rFonts w:ascii="Times New Roman" w:eastAsia="DejaVu Sans" w:hAnsi="Times New Roman" w:cs="Times New Roman"/>
          <w:bCs/>
          <w:color w:val="000000"/>
          <w:spacing w:val="-5"/>
          <w:kern w:val="1"/>
          <w:sz w:val="24"/>
          <w:szCs w:val="24"/>
          <w:lang w:eastAsia="ar-SA"/>
        </w:rPr>
        <w:t xml:space="preserve">спользования приобретенных знаний и умений в </w:t>
      </w:r>
      <w:r w:rsidRPr="00FE7165">
        <w:rPr>
          <w:rFonts w:ascii="Times New Roman" w:eastAsia="DejaVu Sans" w:hAnsi="Times New Roman" w:cs="Times New Roman"/>
          <w:bCs/>
          <w:color w:val="000000"/>
          <w:spacing w:val="-5"/>
          <w:kern w:val="1"/>
          <w:sz w:val="24"/>
          <w:szCs w:val="24"/>
          <w:lang w:eastAsia="ar-SA"/>
        </w:rPr>
        <w:lastRenderedPageBreak/>
        <w:t xml:space="preserve">практической деятельности и повседневной жизни определяется уровнем </w:t>
      </w:r>
      <w:proofErr w:type="spellStart"/>
      <w:r w:rsidRPr="00FE7165">
        <w:rPr>
          <w:rFonts w:ascii="Times New Roman" w:eastAsia="DejaVu Sans" w:hAnsi="Times New Roman" w:cs="Times New Roman"/>
          <w:bCs/>
          <w:color w:val="000000"/>
          <w:spacing w:val="-5"/>
          <w:kern w:val="1"/>
          <w:sz w:val="24"/>
          <w:szCs w:val="24"/>
          <w:lang w:eastAsia="ar-SA"/>
        </w:rPr>
        <w:t>сформированности</w:t>
      </w:r>
      <w:r w:rsidRPr="00FE7165">
        <w:rPr>
          <w:rFonts w:ascii="Times New Roman" w:eastAsia="DejaVu Sans" w:hAnsi="Times New Roman" w:cs="Times New Roman"/>
          <w:kern w:val="1"/>
          <w:sz w:val="24"/>
          <w:szCs w:val="24"/>
          <w:lang w:eastAsia="ar-SA"/>
        </w:rPr>
        <w:t>организационно-методических</w:t>
      </w:r>
      <w:proofErr w:type="spellEnd"/>
      <w:r w:rsidRPr="00FE7165">
        <w:rPr>
          <w:rFonts w:ascii="Times New Roman" w:eastAsia="DejaVu Sans" w:hAnsi="Times New Roman" w:cs="Times New Roman"/>
          <w:kern w:val="1"/>
          <w:sz w:val="24"/>
          <w:szCs w:val="24"/>
          <w:lang w:eastAsia="ar-SA"/>
        </w:rPr>
        <w:t xml:space="preserve"> умений школьника (например: пытаться организовывать и проводить подвижные игры с товарищами на уроке ФК и во внеурочное время; самостоятельно выполнять упражнения различных комплексов; вести дневник самонаблюдений за физическим развитием и двигательной подготовленностью и т.д.).</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spacing w:val="-5"/>
          <w:kern w:val="1"/>
          <w:sz w:val="24"/>
          <w:szCs w:val="24"/>
          <w:lang w:eastAsia="ar-SA"/>
        </w:rPr>
      </w:pPr>
      <w:r w:rsidRPr="00FE7165">
        <w:rPr>
          <w:rFonts w:ascii="Times New Roman" w:eastAsia="DejaVu Sans" w:hAnsi="Times New Roman" w:cs="Times New Roman"/>
          <w:color w:val="000000"/>
          <w:kern w:val="1"/>
          <w:sz w:val="24"/>
          <w:szCs w:val="24"/>
          <w:lang w:eastAsia="ar-SA"/>
        </w:rPr>
        <w:t>Каждый вид учебной деятельности отличается своим содержанием, воздействием на учащихся, достигаемыми результатами и оценивается отдельно. На основании этих данных производится комплексная оценка успеваемости по предмету в целом.</w:t>
      </w:r>
      <w:r w:rsidRPr="00FE7165">
        <w:rPr>
          <w:rFonts w:ascii="Times New Roman" w:eastAsia="DejaVu Sans" w:hAnsi="Times New Roman" w:cs="Times New Roman"/>
          <w:bCs/>
          <w:color w:val="000000"/>
          <w:spacing w:val="-5"/>
          <w:kern w:val="1"/>
          <w:sz w:val="24"/>
          <w:szCs w:val="24"/>
          <w:lang w:eastAsia="ar-SA"/>
        </w:rPr>
        <w:t xml:space="preserve"> Однако учителю необходимо так же </w:t>
      </w:r>
      <w:r w:rsidRPr="00FE7165">
        <w:rPr>
          <w:rFonts w:ascii="Times New Roman" w:eastAsia="DejaVu Sans" w:hAnsi="Times New Roman" w:cs="Times New Roman"/>
          <w:color w:val="000000"/>
          <w:spacing w:val="-5"/>
          <w:kern w:val="1"/>
          <w:sz w:val="24"/>
          <w:szCs w:val="24"/>
          <w:lang w:eastAsia="ar-SA"/>
        </w:rPr>
        <w:t>учитывать степень прилежания обучающегося, его индивидуальные особенности, способности и возможности.</w:t>
      </w:r>
    </w:p>
    <w:p w:rsidR="00FE7165" w:rsidRPr="00FE7165" w:rsidRDefault="00FE7165" w:rsidP="00FE7165">
      <w:pPr>
        <w:widowControl w:val="0"/>
        <w:shd w:val="clear" w:color="auto" w:fill="FFFFFF"/>
        <w:suppressAutoHyphens/>
        <w:spacing w:after="0" w:line="240" w:lineRule="auto"/>
        <w:ind w:left="1913" w:firstLine="720"/>
        <w:jc w:val="both"/>
        <w:rPr>
          <w:rFonts w:ascii="Times New Roman" w:eastAsia="DejaVu Sans" w:hAnsi="Times New Roman" w:cs="Times New Roman"/>
          <w:bCs/>
          <w:i/>
          <w:color w:val="000000"/>
          <w:kern w:val="1"/>
          <w:sz w:val="24"/>
          <w:szCs w:val="24"/>
          <w:lang w:eastAsia="ar-SA"/>
        </w:rPr>
      </w:pPr>
      <w:r w:rsidRPr="00FE7165">
        <w:rPr>
          <w:rFonts w:ascii="Times New Roman" w:eastAsia="DejaVu Sans" w:hAnsi="Times New Roman" w:cs="Times New Roman"/>
          <w:bCs/>
          <w:i/>
          <w:color w:val="000000"/>
          <w:kern w:val="1"/>
          <w:sz w:val="24"/>
          <w:szCs w:val="24"/>
          <w:lang w:eastAsia="ar-SA"/>
        </w:rPr>
        <w:t>Общие рекомендации по оценке успеваемости</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Процесс оценки успеваемости должен быть непрерывным, комплексным, объективным, открытым, доступным для понимания учащихся.</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Cs/>
          <w:color w:val="000000"/>
          <w:kern w:val="1"/>
          <w:sz w:val="24"/>
          <w:szCs w:val="24"/>
          <w:u w:val="single"/>
          <w:lang w:eastAsia="ar-SA"/>
        </w:rPr>
        <w:t>Непрерывность оценки успеваемости</w:t>
      </w:r>
      <w:r w:rsidRPr="00FE7165">
        <w:rPr>
          <w:rFonts w:ascii="Times New Roman" w:eastAsia="DejaVu Sans" w:hAnsi="Times New Roman" w:cs="Times New Roman"/>
          <w:bCs/>
          <w:color w:val="000000"/>
          <w:kern w:val="1"/>
          <w:sz w:val="24"/>
          <w:szCs w:val="24"/>
          <w:lang w:eastAsia="ar-SA"/>
        </w:rPr>
        <w:t xml:space="preserve">. </w:t>
      </w:r>
      <w:r w:rsidRPr="00FE7165">
        <w:rPr>
          <w:rFonts w:ascii="Times New Roman" w:eastAsia="DejaVu Sans" w:hAnsi="Times New Roman" w:cs="Times New Roman"/>
          <w:color w:val="000000"/>
          <w:kern w:val="1"/>
          <w:sz w:val="24"/>
          <w:szCs w:val="24"/>
          <w:lang w:eastAsia="ar-SA"/>
        </w:rPr>
        <w:t>Она должна проводиться на каждом уроке физического воспитания и быть тесно связанной с содержанием учебно-воспитательного процесса.</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proofErr w:type="spellStart"/>
      <w:r w:rsidRPr="00FE7165">
        <w:rPr>
          <w:rFonts w:ascii="Times New Roman" w:eastAsia="DejaVu Sans" w:hAnsi="Times New Roman" w:cs="Times New Roman"/>
          <w:bCs/>
          <w:color w:val="000000"/>
          <w:kern w:val="1"/>
          <w:sz w:val="24"/>
          <w:szCs w:val="24"/>
          <w:u w:val="single"/>
          <w:lang w:eastAsia="ar-SA"/>
        </w:rPr>
        <w:t>Комплексность</w:t>
      </w:r>
      <w:r w:rsidRPr="00FE7165">
        <w:rPr>
          <w:rFonts w:ascii="Times New Roman" w:eastAsia="DejaVu Sans" w:hAnsi="Times New Roman" w:cs="Times New Roman"/>
          <w:color w:val="000000"/>
          <w:kern w:val="1"/>
          <w:sz w:val="24"/>
          <w:szCs w:val="24"/>
          <w:lang w:eastAsia="ar-SA"/>
        </w:rPr>
        <w:t>оценки</w:t>
      </w:r>
      <w:proofErr w:type="spellEnd"/>
      <w:r w:rsidRPr="00FE7165">
        <w:rPr>
          <w:rFonts w:ascii="Times New Roman" w:eastAsia="DejaVu Sans" w:hAnsi="Times New Roman" w:cs="Times New Roman"/>
          <w:color w:val="000000"/>
          <w:kern w:val="1"/>
          <w:sz w:val="24"/>
          <w:szCs w:val="24"/>
          <w:lang w:eastAsia="ar-SA"/>
        </w:rPr>
        <w:t xml:space="preserve"> успеваемости отражает результаты всех трех видов учебной деятельности учащегося: формирование знаний, овладение двигательными умениями и навыками, </w:t>
      </w:r>
      <w:r w:rsidRPr="00FE7165">
        <w:rPr>
          <w:rFonts w:ascii="Times New Roman" w:eastAsia="DejaVu Sans" w:hAnsi="Times New Roman" w:cs="Times New Roman"/>
          <w:kern w:val="1"/>
          <w:sz w:val="24"/>
          <w:szCs w:val="24"/>
          <w:lang w:eastAsia="ar-SA"/>
        </w:rPr>
        <w:t>и</w:t>
      </w:r>
      <w:r w:rsidRPr="00FE7165">
        <w:rPr>
          <w:rFonts w:ascii="Times New Roman" w:eastAsia="DejaVu Sans" w:hAnsi="Times New Roman" w:cs="Times New Roman"/>
          <w:bCs/>
          <w:color w:val="000000"/>
          <w:spacing w:val="-5"/>
          <w:kern w:val="1"/>
          <w:sz w:val="24"/>
          <w:szCs w:val="24"/>
          <w:lang w:eastAsia="ar-SA"/>
        </w:rPr>
        <w:t>спользование приобретенных знаний и умений в практической деятельности и повседневной жизни</w:t>
      </w:r>
      <w:r w:rsidRPr="00FE7165">
        <w:rPr>
          <w:rFonts w:ascii="Times New Roman" w:eastAsia="DejaVu Sans" w:hAnsi="Times New Roman" w:cs="Times New Roman"/>
          <w:color w:val="000000"/>
          <w:kern w:val="1"/>
          <w:sz w:val="24"/>
          <w:szCs w:val="24"/>
          <w:lang w:eastAsia="ar-SA"/>
        </w:rPr>
        <w:t>, то есть.</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proofErr w:type="spellStart"/>
      <w:r w:rsidRPr="00FE7165">
        <w:rPr>
          <w:rFonts w:ascii="Times New Roman" w:eastAsia="DejaVu Sans" w:hAnsi="Times New Roman" w:cs="Times New Roman"/>
          <w:bCs/>
          <w:color w:val="000000"/>
          <w:kern w:val="1"/>
          <w:sz w:val="24"/>
          <w:szCs w:val="24"/>
          <w:u w:val="single"/>
          <w:lang w:eastAsia="ar-SA"/>
        </w:rPr>
        <w:t>Объективность</w:t>
      </w:r>
      <w:r w:rsidRPr="00FE7165">
        <w:rPr>
          <w:rFonts w:ascii="Times New Roman" w:eastAsia="DejaVu Sans" w:hAnsi="Times New Roman" w:cs="Times New Roman"/>
          <w:color w:val="000000"/>
          <w:kern w:val="1"/>
          <w:sz w:val="24"/>
          <w:szCs w:val="24"/>
          <w:lang w:eastAsia="ar-SA"/>
        </w:rPr>
        <w:t>оценки</w:t>
      </w:r>
      <w:proofErr w:type="spellEnd"/>
      <w:r w:rsidRPr="00FE7165">
        <w:rPr>
          <w:rFonts w:ascii="Times New Roman" w:eastAsia="DejaVu Sans" w:hAnsi="Times New Roman" w:cs="Times New Roman"/>
          <w:color w:val="000000"/>
          <w:kern w:val="1"/>
          <w:sz w:val="24"/>
          <w:szCs w:val="24"/>
          <w:lang w:eastAsia="ar-SA"/>
        </w:rPr>
        <w:t xml:space="preserve"> обеспечивается выполнением следующих условий:</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Разработкой обоснованных критериев оценки. Знания, двигательные умения и навыки должны оцениваться путем сравнения их с научно или практически обоснованными критериями. Для оценки успеваемости используются дифференцированные критерии, рекомендованные программами и обоснованные достаточно серьезными научными исследованиями.</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Соответствием оценки разработанным критериям.</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Точностью выполнения правил оценки результатов. Результаты формирования знаний, обучения движениям и развития физических качеств оцениваются количественно или качественно в строгом соответствии с правилами.</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Cs/>
          <w:color w:val="000000"/>
          <w:kern w:val="1"/>
          <w:sz w:val="24"/>
          <w:szCs w:val="24"/>
          <w:u w:val="single"/>
          <w:lang w:eastAsia="ar-SA"/>
        </w:rPr>
        <w:t>Открытость оценивания</w:t>
      </w:r>
      <w:r w:rsidRPr="00FE7165">
        <w:rPr>
          <w:rFonts w:ascii="Times New Roman" w:eastAsia="DejaVu Sans" w:hAnsi="Times New Roman" w:cs="Times New Roman"/>
          <w:bCs/>
          <w:color w:val="000000"/>
          <w:kern w:val="1"/>
          <w:sz w:val="24"/>
          <w:szCs w:val="24"/>
          <w:lang w:eastAsia="ar-SA"/>
        </w:rPr>
        <w:t xml:space="preserve">. </w:t>
      </w:r>
      <w:r w:rsidRPr="00FE7165">
        <w:rPr>
          <w:rFonts w:ascii="Times New Roman" w:eastAsia="DejaVu Sans" w:hAnsi="Times New Roman" w:cs="Times New Roman"/>
          <w:color w:val="000000"/>
          <w:kern w:val="1"/>
          <w:sz w:val="24"/>
          <w:szCs w:val="24"/>
          <w:lang w:eastAsia="ar-SA"/>
        </w:rPr>
        <w:t>Учитель не должен скрывать от учащихся методику оценивания и показанный результат. Дети должны быть уверены в том, что оценка реально отражает уровень освоения ими программных требований, а отметка выставлена справедливо.</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Cs/>
          <w:color w:val="000000"/>
          <w:kern w:val="1"/>
          <w:sz w:val="24"/>
          <w:szCs w:val="24"/>
          <w:u w:val="single"/>
          <w:lang w:eastAsia="ar-SA"/>
        </w:rPr>
        <w:t>Доступность оценки для понимания учащихся</w:t>
      </w:r>
      <w:r w:rsidRPr="00FE7165">
        <w:rPr>
          <w:rFonts w:ascii="Times New Roman" w:eastAsia="DejaVu Sans" w:hAnsi="Times New Roman" w:cs="Times New Roman"/>
          <w:bCs/>
          <w:color w:val="000000"/>
          <w:kern w:val="1"/>
          <w:sz w:val="24"/>
          <w:szCs w:val="24"/>
          <w:lang w:eastAsia="ar-SA"/>
        </w:rPr>
        <w:t xml:space="preserve">. </w:t>
      </w:r>
      <w:r w:rsidRPr="00FE7165">
        <w:rPr>
          <w:rFonts w:ascii="Times New Roman" w:eastAsia="DejaVu Sans" w:hAnsi="Times New Roman" w:cs="Times New Roman"/>
          <w:color w:val="000000"/>
          <w:kern w:val="1"/>
          <w:sz w:val="24"/>
          <w:szCs w:val="24"/>
          <w:lang w:eastAsia="ar-SA"/>
        </w:rPr>
        <w:t xml:space="preserve">Ученики должны знать программные требования по физическому воспитанию, критерии их оценки и методику выставления отметки. В этом случае оценка успеваемости и выставленная отметка будут выполнять мотивационную функцию. Следует отметить, что как на практике, так и в научно-методической литературе оценку успеваемости часто отождествляют с отметкой, выставляемой в журнал за показанные учеником результаты обучения. Это неверно. По мнению </w:t>
      </w:r>
      <w:proofErr w:type="spellStart"/>
      <w:r w:rsidRPr="00FE7165">
        <w:rPr>
          <w:rFonts w:ascii="Times New Roman" w:eastAsia="DejaVu Sans" w:hAnsi="Times New Roman" w:cs="Times New Roman"/>
          <w:color w:val="000000"/>
          <w:kern w:val="1"/>
          <w:sz w:val="24"/>
          <w:szCs w:val="24"/>
          <w:lang w:eastAsia="ar-SA"/>
        </w:rPr>
        <w:t>Ш.Амонашвили</w:t>
      </w:r>
      <w:proofErr w:type="spellEnd"/>
      <w:r w:rsidRPr="00FE7165">
        <w:rPr>
          <w:rFonts w:ascii="Times New Roman" w:eastAsia="DejaVu Sans" w:hAnsi="Times New Roman" w:cs="Times New Roman"/>
          <w:color w:val="000000"/>
          <w:kern w:val="1"/>
          <w:sz w:val="24"/>
          <w:szCs w:val="24"/>
          <w:lang w:eastAsia="ar-SA"/>
        </w:rPr>
        <w:t>, отождествление оценки и отметки равносильно отождествлению процесса решения арифметической задачи с его результатом. Оценка - это процесс оценивания, а отметка - его результат, они отличаются друг от друга по многим показателям и имеют разные последствия.</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Учитывая оздоровительное воздействие регулярных занятий физическими упражнениями, рекомендуется оценивать прилежание учащихся. Оценка прилежания имеет положительное значение. Оно заключается в том, что она поощряет учащихся, регулярно посещающих уроки физического воспитания, старательных, аккуратных, активно участвующих в спортивной жизни класса и школы. Наиболее объективные показатели прилежания: регулярное посещение занятий, отсутствие замечаний, нет опозданий, наличие спортивной формы.</w:t>
      </w:r>
    </w:p>
    <w:p w:rsidR="00FE7165" w:rsidRPr="00FE7165" w:rsidRDefault="00FE7165" w:rsidP="00FE7165">
      <w:pPr>
        <w:widowControl w:val="0"/>
        <w:shd w:val="clear" w:color="auto" w:fill="FFFFFF"/>
        <w:suppressAutoHyphens/>
        <w:spacing w:after="0" w:line="240" w:lineRule="auto"/>
        <w:ind w:firstLine="709"/>
        <w:jc w:val="center"/>
        <w:rPr>
          <w:rFonts w:ascii="Times New Roman" w:eastAsia="DejaVu Sans" w:hAnsi="Times New Roman" w:cs="Times New Roman"/>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Текущая оценка успеваемости</w:t>
      </w:r>
      <w:r w:rsidRPr="00FE7165">
        <w:rPr>
          <w:rFonts w:ascii="Times New Roman" w:eastAsia="DejaVu Sans" w:hAnsi="Times New Roman" w:cs="Times New Roman"/>
          <w:bCs/>
          <w:color w:val="000000"/>
          <w:kern w:val="1"/>
          <w:sz w:val="24"/>
          <w:szCs w:val="24"/>
          <w:lang w:eastAsia="ar-SA"/>
        </w:rPr>
        <w:t>.</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В физическом воспитании методика оценки успеваемости и определения отметки имеет свои особенности. В наибольшей мере они выражены в процессе текущей оценки успеваемости и при распределении текущей отметки.</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Текущая оценка успеваемости проводится, как правило, по завершении изучения отдельных тем или после решения задач развития физических качеств. Ее цель оценить усвоение каждым школьником учебного материала по изучению знаний, овладению двигательными умениями и навыками, развитию отдельных физических качеств, а </w:t>
      </w:r>
      <w:r w:rsidRPr="00FE7165">
        <w:rPr>
          <w:rFonts w:ascii="Times New Roman" w:eastAsia="DejaVu Sans" w:hAnsi="Times New Roman" w:cs="Times New Roman"/>
          <w:b/>
          <w:color w:val="000000"/>
          <w:kern w:val="1"/>
          <w:sz w:val="24"/>
          <w:szCs w:val="24"/>
          <w:lang w:eastAsia="ar-SA"/>
        </w:rPr>
        <w:t>главное – овладению техникой упражнения</w:t>
      </w:r>
      <w:r w:rsidRPr="00FE7165">
        <w:rPr>
          <w:rFonts w:ascii="Times New Roman" w:eastAsia="DejaVu Sans" w:hAnsi="Times New Roman" w:cs="Times New Roman"/>
          <w:color w:val="000000"/>
          <w:kern w:val="1"/>
          <w:sz w:val="24"/>
          <w:szCs w:val="24"/>
          <w:lang w:eastAsia="ar-SA"/>
        </w:rPr>
        <w:t xml:space="preserve">. Данные текущей оценки успеваемости </w:t>
      </w:r>
      <w:r w:rsidRPr="00FE7165">
        <w:rPr>
          <w:rFonts w:ascii="Times New Roman" w:eastAsia="DejaVu Sans" w:hAnsi="Times New Roman" w:cs="Times New Roman"/>
          <w:color w:val="000000"/>
          <w:kern w:val="1"/>
          <w:sz w:val="24"/>
          <w:szCs w:val="24"/>
          <w:lang w:eastAsia="ar-SA"/>
        </w:rPr>
        <w:lastRenderedPageBreak/>
        <w:t>учитель использует для корректировки методики обучения. Оценка успеваемости при условии, что она проводится методически правильно, повышает учебную активность учащихся. На основании данных текущей оценки определяются текущие отметки за усвоение знаний, изучение двигательных действий, развитие физических качеств и выставляются в журнал.</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Текущая оценка позволяет учителю индивидуализировать содержание учебного материала и физическую нагрузку учащихся, определять, над какими задачами обучения и воспитания надо больше работать. На основании данных текущей оценки индивидуализируются домашние задания по физическому воспитанию, даются рекомендации родителям.</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Текущая оценка успеваемости и выставленная за нее отметка зависят от используемых критериев. Чем более четко определены критерии оценки знаний, двигательных умений и навыков, тем объективней будет выставляемая ученику отметка.</w:t>
      </w:r>
    </w:p>
    <w:p w:rsidR="00FE7165" w:rsidRPr="00FE7165" w:rsidRDefault="00FE7165" w:rsidP="00FE7165">
      <w:pPr>
        <w:widowControl w:val="0"/>
        <w:shd w:val="clear" w:color="auto" w:fill="FFFFFF"/>
        <w:suppressAutoHyphens/>
        <w:spacing w:after="0" w:line="240" w:lineRule="auto"/>
        <w:ind w:firstLine="709"/>
        <w:jc w:val="center"/>
        <w:rPr>
          <w:rFonts w:ascii="Times New Roman" w:eastAsia="DejaVu Sans" w:hAnsi="Times New Roman" w:cs="Times New Roman"/>
          <w:b/>
          <w:i/>
          <w:kern w:val="1"/>
          <w:sz w:val="24"/>
          <w:szCs w:val="24"/>
          <w:lang w:eastAsia="ar-SA"/>
        </w:rPr>
      </w:pPr>
      <w:r w:rsidRPr="00FE7165">
        <w:rPr>
          <w:rFonts w:ascii="Times New Roman" w:eastAsia="DejaVu Sans" w:hAnsi="Times New Roman" w:cs="Times New Roman"/>
          <w:b/>
          <w:i/>
          <w:kern w:val="1"/>
          <w:sz w:val="24"/>
          <w:szCs w:val="24"/>
          <w:lang w:eastAsia="ar-SA"/>
        </w:rPr>
        <w:t>Критерии и нормы оценки знаний обучающихся</w:t>
      </w:r>
    </w:p>
    <w:p w:rsidR="00FE7165" w:rsidRPr="00FE7165" w:rsidRDefault="00FE7165" w:rsidP="00FE7165">
      <w:pPr>
        <w:widowControl w:val="0"/>
        <w:shd w:val="clear" w:color="auto" w:fill="FFFFFF"/>
        <w:suppressAutoHyphens/>
        <w:spacing w:after="0" w:line="240" w:lineRule="auto"/>
        <w:ind w:left="38"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
          <w:bCs/>
          <w:i/>
          <w:color w:val="000000"/>
          <w:kern w:val="1"/>
          <w:sz w:val="24"/>
          <w:szCs w:val="24"/>
          <w:lang w:eastAsia="ar-SA"/>
        </w:rPr>
        <w:t>Критерии оценки</w:t>
      </w:r>
      <w:r w:rsidRPr="00FE7165">
        <w:rPr>
          <w:rFonts w:ascii="Times New Roman" w:eastAsia="DejaVu Sans" w:hAnsi="Times New Roman" w:cs="Times New Roman"/>
          <w:bCs/>
          <w:color w:val="000000"/>
          <w:kern w:val="1"/>
          <w:sz w:val="24"/>
          <w:szCs w:val="24"/>
          <w:lang w:eastAsia="ar-SA"/>
        </w:rPr>
        <w:t xml:space="preserve"> знаний </w:t>
      </w:r>
      <w:r w:rsidRPr="00FE7165">
        <w:rPr>
          <w:rFonts w:ascii="Times New Roman" w:eastAsia="DejaVu Sans" w:hAnsi="Times New Roman" w:cs="Times New Roman"/>
          <w:color w:val="000000"/>
          <w:kern w:val="1"/>
          <w:sz w:val="24"/>
          <w:szCs w:val="24"/>
          <w:lang w:eastAsia="ar-SA"/>
        </w:rPr>
        <w:t>по физическому воспитанию, на данный момент, разработаны недостаточно хорошо и ведется активная работа ученых и учителей в этом направлении. Рекомендуют использовать критерии, которыми руководствуются, оценивая знания по другим учебным дисциплинам. При проверке ответов учащихся критерием высокого уровня подготовленности будет освещение вопроса с использованием соответствующих ключевых положений, для среднего уровня - освещение вопроса с частичным (до 1/2) использованием ключевых положений и для низкого уровня - освещение вопроса со слабым использованием ключевых положений.</w:t>
      </w:r>
    </w:p>
    <w:p w:rsidR="00FE7165" w:rsidRPr="00FE7165" w:rsidRDefault="00FE7165" w:rsidP="00FE7165">
      <w:pPr>
        <w:widowControl w:val="0"/>
        <w:shd w:val="clear" w:color="auto" w:fill="FFFFFF"/>
        <w:suppressAutoHyphens/>
        <w:spacing w:after="0" w:line="240" w:lineRule="auto"/>
        <w:ind w:firstLine="709"/>
        <w:jc w:val="center"/>
        <w:rPr>
          <w:rFonts w:ascii="Times New Roman" w:eastAsia="DejaVu Sans" w:hAnsi="Times New Roman" w:cs="Times New Roman"/>
          <w:b/>
          <w:i/>
          <w:kern w:val="1"/>
          <w:sz w:val="24"/>
          <w:szCs w:val="24"/>
          <w:lang w:eastAsia="ar-SA"/>
        </w:rPr>
      </w:pPr>
      <w:r w:rsidRPr="00FE7165">
        <w:rPr>
          <w:rFonts w:ascii="Times New Roman" w:eastAsia="DejaVu Sans" w:hAnsi="Times New Roman" w:cs="Times New Roman"/>
          <w:b/>
          <w:i/>
          <w:kern w:val="1"/>
          <w:sz w:val="24"/>
          <w:szCs w:val="24"/>
          <w:lang w:eastAsia="ar-SA"/>
        </w:rPr>
        <w:t xml:space="preserve">Критерии и нормы оценки </w:t>
      </w:r>
      <w:r w:rsidRPr="00FE7165">
        <w:rPr>
          <w:rFonts w:ascii="Times New Roman" w:eastAsia="DejaVu Sans" w:hAnsi="Times New Roman" w:cs="Times New Roman"/>
          <w:b/>
          <w:i/>
          <w:color w:val="000000"/>
          <w:spacing w:val="-5"/>
          <w:kern w:val="1"/>
          <w:sz w:val="24"/>
          <w:szCs w:val="24"/>
          <w:lang w:eastAsia="ar-SA"/>
        </w:rPr>
        <w:t xml:space="preserve">двигательных умений и </w:t>
      </w:r>
      <w:proofErr w:type="spellStart"/>
      <w:r w:rsidRPr="00FE7165">
        <w:rPr>
          <w:rFonts w:ascii="Times New Roman" w:eastAsia="DejaVu Sans" w:hAnsi="Times New Roman" w:cs="Times New Roman"/>
          <w:b/>
          <w:i/>
          <w:color w:val="000000"/>
          <w:spacing w:val="-5"/>
          <w:kern w:val="1"/>
          <w:sz w:val="24"/>
          <w:szCs w:val="24"/>
          <w:lang w:eastAsia="ar-SA"/>
        </w:rPr>
        <w:t>навыков</w:t>
      </w:r>
      <w:r w:rsidRPr="00FE7165">
        <w:rPr>
          <w:rFonts w:ascii="Times New Roman" w:eastAsia="DejaVu Sans" w:hAnsi="Times New Roman" w:cs="Times New Roman"/>
          <w:b/>
          <w:i/>
          <w:kern w:val="1"/>
          <w:sz w:val="24"/>
          <w:szCs w:val="24"/>
          <w:lang w:eastAsia="ar-SA"/>
        </w:rPr>
        <w:t>обучающихся</w:t>
      </w:r>
      <w:proofErr w:type="spellEnd"/>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Оценивание освоения двигательного умения и навыка состоит из двух взаимосвязанных частей: оценивание двигательной подготовленности обучающихся и оценивание степени овладения двигательными умениями и навыками. </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i/>
          <w:color w:val="000000"/>
          <w:kern w:val="1"/>
          <w:sz w:val="24"/>
          <w:szCs w:val="24"/>
          <w:lang w:eastAsia="ar-SA"/>
        </w:rPr>
        <w:t>Оценивание двигательной подготовленности обучающихся</w:t>
      </w:r>
      <w:r w:rsidRPr="00FE7165">
        <w:rPr>
          <w:rFonts w:ascii="Times New Roman" w:eastAsia="DejaVu Sans" w:hAnsi="Times New Roman" w:cs="Times New Roman"/>
          <w:color w:val="000000"/>
          <w:kern w:val="1"/>
          <w:sz w:val="24"/>
          <w:szCs w:val="24"/>
          <w:lang w:eastAsia="ar-SA"/>
        </w:rPr>
        <w:t xml:space="preserve"> проводится в начале учебного года и в конце. Цель данной процедуры – оценить уровень развития базовых двигательных качеств занимающихся и проследить за динамикой индивидуального развития. Для этого рекомендуется использовать контрольные упражнения.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При оценивании двигательной подготовленности необходимо учитывать индивидуальные возможности, уровень физического развития и двигательные возможности, последствия заболеваний обучающегося.</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 программах, изданных после 2004 года и рекомендованных Министерством образования и науки, нет требований к категории «демонстрировать», а есть критерии для определения уровня физической подготовленности учащихся. Мероприятия по определению уровня физической подготовленности (контрольные упражнения) проводятся в сентябре учителем физической культуры вместе с медицинским работником образовательного учреждения. Полученные данные (в соответствии с приказом Министерства здравоохранения от 03.07.00 №241</w:t>
      </w:r>
      <w:r w:rsidRPr="00FE7165">
        <w:rPr>
          <w:rFonts w:ascii="Times New Roman" w:eastAsia="DejaVu Sans" w:hAnsi="Times New Roman" w:cs="Times New Roman"/>
          <w:color w:val="000000"/>
          <w:kern w:val="1"/>
          <w:sz w:val="24"/>
          <w:szCs w:val="24"/>
          <w:lang w:eastAsia="ar-SA"/>
        </w:rPr>
        <w:t xml:space="preserve"> «Об утверждении «Медицинской карты ребенка для образовательных учреждений»</w:t>
      </w:r>
      <w:r w:rsidRPr="00FE7165">
        <w:rPr>
          <w:rFonts w:ascii="Times New Roman" w:eastAsia="DejaVu Sans" w:hAnsi="Times New Roman" w:cs="Times New Roman"/>
          <w:kern w:val="1"/>
          <w:sz w:val="24"/>
          <w:szCs w:val="24"/>
          <w:lang w:eastAsia="ar-SA"/>
        </w:rPr>
        <w:t xml:space="preserve">) заносятся в медицинскую форму </w:t>
      </w:r>
    </w:p>
    <w:p w:rsidR="00FE7165" w:rsidRPr="00FE7165" w:rsidRDefault="00FE7165" w:rsidP="00FE7165">
      <w:pPr>
        <w:widowControl w:val="0"/>
        <w:suppressAutoHyphens/>
        <w:spacing w:after="0" w:line="200" w:lineRule="atLeast"/>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 026/у-2000. Тестирование для определения уровня </w:t>
      </w:r>
      <w:r w:rsidRPr="00FE7165">
        <w:rPr>
          <w:rFonts w:ascii="Times New Roman" w:eastAsia="DejaVu Sans" w:hAnsi="Times New Roman" w:cs="Times New Roman"/>
          <w:color w:val="000000"/>
          <w:kern w:val="1"/>
          <w:sz w:val="24"/>
          <w:szCs w:val="24"/>
          <w:lang w:eastAsia="ar-SA"/>
        </w:rPr>
        <w:t xml:space="preserve">развития физических качеств и </w:t>
      </w:r>
      <w:r w:rsidRPr="00FE7165">
        <w:rPr>
          <w:rFonts w:ascii="Times New Roman" w:eastAsia="DejaVu Sans" w:hAnsi="Times New Roman" w:cs="Times New Roman"/>
          <w:kern w:val="1"/>
          <w:sz w:val="24"/>
          <w:szCs w:val="24"/>
          <w:lang w:eastAsia="ar-SA"/>
        </w:rPr>
        <w:t xml:space="preserve">двигательной подготовленности рекомендуется проводить только у практически здоровых учащихся. </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kern w:val="1"/>
          <w:sz w:val="24"/>
          <w:szCs w:val="24"/>
          <w:lang w:eastAsia="ar-SA"/>
        </w:rPr>
        <w:t>Учащиеся, отнесенные по состоянию здоровья к подготовительной медицинской группе, занимаются на уроке вместе с основной группой, но освобождаются от выполнения заданий и сдачи учебных нормативов в противопоказанных им видах физических упражнений. Данная категория учащихся не освобождается от выполнения контрольных упражнений для определения уровня физической подготовленности</w:t>
      </w:r>
      <w:r w:rsidRPr="00FE7165">
        <w:rPr>
          <w:rFonts w:ascii="Times New Roman" w:eastAsia="DejaVu Sans" w:hAnsi="Times New Roman" w:cs="Times New Roman"/>
          <w:color w:val="000000"/>
          <w:kern w:val="1"/>
          <w:sz w:val="24"/>
          <w:szCs w:val="24"/>
          <w:lang w:eastAsia="ar-SA"/>
        </w:rPr>
        <w:t xml:space="preserve">. Если учащийся не в состоянии выполнить какое-либо упражнение, или данный вид ему противопоказан, то уровень подготовленности определяется как очень низкий.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Обучающимся,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контрольных упражнений в противопоказанных им видах физических упражнений. Для учащихся, имеющих отклонения в физическом развитии, предусматривается индивидуальный подход по части требований к выполнению ими учебных нормативов.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color w:val="000000"/>
          <w:kern w:val="1"/>
          <w:sz w:val="24"/>
          <w:szCs w:val="24"/>
          <w:lang w:eastAsia="ar-SA"/>
        </w:rPr>
        <w:lastRenderedPageBreak/>
        <w:t xml:space="preserve">В работе с учащимися, отнесенными по состоянию здоровья к специальной медицинской группе, следует руководствоваться письмом </w:t>
      </w:r>
      <w:r w:rsidRPr="00FE7165">
        <w:rPr>
          <w:rFonts w:ascii="Times New Roman" w:eastAsia="DejaVu Sans" w:hAnsi="Times New Roman" w:cs="Times New Roman"/>
          <w:kern w:val="1"/>
          <w:sz w:val="24"/>
          <w:szCs w:val="24"/>
          <w:lang w:eastAsia="ar-SA"/>
        </w:rPr>
        <w:t xml:space="preserve">Минобразования РФ от 31 октября 2003 г. № 13-51-263/123 «Об оценивании и аттестации учащихся, отнесенных по состоянию здоровья к специальной медицинской группе для занятий физической культурой» и программой для учащихся специальных медицинских групп общеобразовательных учреждений. 1–11 </w:t>
      </w:r>
      <w:proofErr w:type="spellStart"/>
      <w:r w:rsidRPr="00FE7165">
        <w:rPr>
          <w:rFonts w:ascii="Times New Roman" w:eastAsia="DejaVu Sans" w:hAnsi="Times New Roman" w:cs="Times New Roman"/>
          <w:kern w:val="1"/>
          <w:sz w:val="24"/>
          <w:szCs w:val="24"/>
          <w:lang w:eastAsia="ar-SA"/>
        </w:rPr>
        <w:t>кл</w:t>
      </w:r>
      <w:proofErr w:type="spellEnd"/>
      <w:r w:rsidRPr="00FE7165">
        <w:rPr>
          <w:rFonts w:ascii="Times New Roman" w:eastAsia="DejaVu Sans" w:hAnsi="Times New Roman" w:cs="Times New Roman"/>
          <w:kern w:val="1"/>
          <w:sz w:val="24"/>
          <w:szCs w:val="24"/>
          <w:lang w:eastAsia="ar-SA"/>
        </w:rPr>
        <w:t>. (</w:t>
      </w:r>
      <w:proofErr w:type="spellStart"/>
      <w:r w:rsidRPr="00FE7165">
        <w:rPr>
          <w:rFonts w:ascii="Times New Roman" w:eastAsia="DejaVu Sans" w:hAnsi="Times New Roman" w:cs="Times New Roman"/>
          <w:kern w:val="1"/>
          <w:sz w:val="24"/>
          <w:szCs w:val="24"/>
          <w:lang w:eastAsia="ar-SA"/>
        </w:rPr>
        <w:t>ав.-сост</w:t>
      </w:r>
      <w:proofErr w:type="spellEnd"/>
      <w:r w:rsidRPr="00FE7165">
        <w:rPr>
          <w:rFonts w:ascii="Times New Roman" w:eastAsia="DejaVu Sans" w:hAnsi="Times New Roman" w:cs="Times New Roman"/>
          <w:kern w:val="1"/>
          <w:sz w:val="24"/>
          <w:szCs w:val="24"/>
          <w:lang w:eastAsia="ar-SA"/>
        </w:rPr>
        <w:t xml:space="preserve">. А.П. Матвеев, Т.В. Петрова, Л.В. </w:t>
      </w:r>
      <w:proofErr w:type="spellStart"/>
      <w:r w:rsidRPr="00FE7165">
        <w:rPr>
          <w:rFonts w:ascii="Times New Roman" w:eastAsia="DejaVu Sans" w:hAnsi="Times New Roman" w:cs="Times New Roman"/>
          <w:kern w:val="1"/>
          <w:sz w:val="24"/>
          <w:szCs w:val="24"/>
          <w:lang w:eastAsia="ar-SA"/>
        </w:rPr>
        <w:t>Каверкина</w:t>
      </w:r>
      <w:proofErr w:type="spellEnd"/>
      <w:r w:rsidRPr="00FE7165">
        <w:rPr>
          <w:rFonts w:ascii="Times New Roman" w:eastAsia="DejaVu Sans" w:hAnsi="Times New Roman" w:cs="Times New Roman"/>
          <w:kern w:val="1"/>
          <w:sz w:val="24"/>
          <w:szCs w:val="24"/>
          <w:lang w:eastAsia="ar-SA"/>
        </w:rPr>
        <w:t>. – 4-е изд., стереотип. – М.: Дрофа, 2007. – 76 с.).</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i/>
          <w:color w:val="000000"/>
          <w:kern w:val="1"/>
          <w:sz w:val="24"/>
          <w:szCs w:val="24"/>
          <w:lang w:eastAsia="ar-SA"/>
        </w:rPr>
        <w:t>Оценивая степень овладения двигательными умениями и навыками,</w:t>
      </w:r>
      <w:r w:rsidRPr="00FE7165">
        <w:rPr>
          <w:rFonts w:ascii="Times New Roman" w:eastAsia="DejaVu Sans" w:hAnsi="Times New Roman" w:cs="Times New Roman"/>
          <w:color w:val="000000"/>
          <w:kern w:val="1"/>
          <w:sz w:val="24"/>
          <w:szCs w:val="24"/>
          <w:lang w:eastAsia="ar-SA"/>
        </w:rPr>
        <w:t xml:space="preserve"> учитель сравнивает выполненное учеником физическое упражнение (бег, прыжок в длину с разбега, общеразвивающее упражнение и т.д.) </w:t>
      </w:r>
      <w:r w:rsidRPr="00FE7165">
        <w:rPr>
          <w:rFonts w:ascii="Times New Roman" w:eastAsia="DejaVu Sans" w:hAnsi="Times New Roman" w:cs="Times New Roman"/>
          <w:b/>
          <w:color w:val="000000"/>
          <w:kern w:val="1"/>
          <w:sz w:val="24"/>
          <w:szCs w:val="24"/>
          <w:u w:val="single"/>
          <w:lang w:eastAsia="ar-SA"/>
        </w:rPr>
        <w:t>с эталоном техники</w:t>
      </w:r>
      <w:r w:rsidRPr="00FE7165">
        <w:rPr>
          <w:rFonts w:ascii="Times New Roman" w:eastAsia="DejaVu Sans" w:hAnsi="Times New Roman" w:cs="Times New Roman"/>
          <w:color w:val="000000"/>
          <w:kern w:val="1"/>
          <w:sz w:val="24"/>
          <w:szCs w:val="24"/>
          <w:u w:val="single"/>
          <w:lang w:eastAsia="ar-SA"/>
        </w:rPr>
        <w:t xml:space="preserve"> для данного возраста и пола.</w:t>
      </w:r>
      <w:r w:rsidRPr="00FE7165">
        <w:rPr>
          <w:rFonts w:ascii="Times New Roman" w:eastAsia="DejaVu Sans" w:hAnsi="Times New Roman" w:cs="Times New Roman"/>
          <w:color w:val="000000"/>
          <w:kern w:val="1"/>
          <w:sz w:val="24"/>
          <w:szCs w:val="24"/>
          <w:lang w:eastAsia="ar-SA"/>
        </w:rPr>
        <w:t xml:space="preserve"> Уровень оценки зависит от степени отклонения техники выполненного упражнения от эталона.</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Эталоном считается упражнение, выполненное на такой амплитуде и с таким устойчивым ритмом, которые позволяют эффективно решить двигательную задачу. При этом эталонное упражнение должно отвечать высоким эстетическим требованиям. Критерии эффективности зависят от характера решаемой задачи. Для прыжка в длину с разбега это будет показанный результат. Для передачи мяча - быстрота и точность и т.д.</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«Отлично» оценивается такое выполнение упражнения, которое несущественно отличается от эталона. При этом </w:t>
      </w:r>
      <w:r w:rsidRPr="00FE7165">
        <w:rPr>
          <w:rFonts w:ascii="Times New Roman" w:eastAsia="DejaVu Sans" w:hAnsi="Times New Roman" w:cs="Times New Roman"/>
          <w:color w:val="000000"/>
          <w:spacing w:val="-3"/>
          <w:kern w:val="1"/>
          <w:sz w:val="24"/>
          <w:szCs w:val="24"/>
          <w:lang w:eastAsia="ar-SA"/>
        </w:rPr>
        <w:t>допускается наличие мелких ошибок и</w:t>
      </w:r>
      <w:r w:rsidRPr="00FE7165">
        <w:rPr>
          <w:rFonts w:ascii="Times New Roman" w:eastAsia="DejaVu Sans" w:hAnsi="Times New Roman" w:cs="Times New Roman"/>
          <w:color w:val="000000"/>
          <w:kern w:val="1"/>
          <w:sz w:val="24"/>
          <w:szCs w:val="24"/>
          <w:lang w:eastAsia="ar-SA"/>
        </w:rPr>
        <w:t xml:space="preserve"> отличие от эталона, которые можно объяснить индивидуальными особенностями учащегося.Мелкими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spacing w:val="-3"/>
          <w:kern w:val="1"/>
          <w:sz w:val="24"/>
          <w:szCs w:val="24"/>
          <w:lang w:eastAsia="ar-SA"/>
        </w:rPr>
      </w:pPr>
      <w:proofErr w:type="gramStart"/>
      <w:r w:rsidRPr="00FE7165">
        <w:rPr>
          <w:rFonts w:ascii="Times New Roman" w:eastAsia="DejaVu Sans" w:hAnsi="Times New Roman" w:cs="Times New Roman"/>
          <w:color w:val="000000"/>
          <w:kern w:val="1"/>
          <w:sz w:val="24"/>
          <w:szCs w:val="24"/>
          <w:lang w:eastAsia="ar-SA"/>
        </w:rPr>
        <w:t>«Хорошо» оценивается выполнение упражнения, несущественно отличающееся от эталонного, и</w:t>
      </w:r>
      <w:r w:rsidRPr="00FE7165">
        <w:rPr>
          <w:rFonts w:ascii="Times New Roman" w:eastAsia="DejaVu Sans" w:hAnsi="Times New Roman" w:cs="Times New Roman"/>
          <w:color w:val="000000"/>
          <w:spacing w:val="-3"/>
          <w:kern w:val="1"/>
          <w:sz w:val="24"/>
          <w:szCs w:val="24"/>
          <w:lang w:eastAsia="ar-SA"/>
        </w:rPr>
        <w:t>если допущено не более одной значительной ошибки и несколько мелких.</w:t>
      </w:r>
      <w:proofErr w:type="gramEnd"/>
      <w:r w:rsidRPr="00FE7165">
        <w:rPr>
          <w:rFonts w:ascii="Times New Roman" w:eastAsia="DejaVu Sans" w:hAnsi="Times New Roman" w:cs="Times New Roman"/>
          <w:color w:val="000000"/>
          <w:spacing w:val="-3"/>
          <w:kern w:val="1"/>
          <w:sz w:val="24"/>
          <w:szCs w:val="24"/>
          <w:lang w:eastAsia="ar-SA"/>
        </w:rPr>
        <w:t xml:space="preserve"> 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spacing w:val="-3"/>
          <w:kern w:val="1"/>
          <w:sz w:val="24"/>
          <w:szCs w:val="24"/>
          <w:lang w:eastAsia="ar-SA"/>
        </w:rPr>
      </w:pPr>
      <w:r w:rsidRPr="00FE7165">
        <w:rPr>
          <w:rFonts w:ascii="Times New Roman" w:eastAsia="DejaVu Sans" w:hAnsi="Times New Roman" w:cs="Times New Roman"/>
          <w:color w:val="000000"/>
          <w:spacing w:val="-3"/>
          <w:kern w:val="1"/>
          <w:sz w:val="24"/>
          <w:szCs w:val="24"/>
          <w:lang w:eastAsia="ar-SA"/>
        </w:rPr>
        <w:t>− старт не из требуемого положения;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spacing w:val="-3"/>
          <w:kern w:val="1"/>
          <w:sz w:val="24"/>
          <w:szCs w:val="24"/>
          <w:lang w:eastAsia="ar-SA"/>
        </w:rPr>
      </w:pPr>
      <w:r w:rsidRPr="00FE7165">
        <w:rPr>
          <w:rFonts w:ascii="Times New Roman" w:eastAsia="DejaVu Sans" w:hAnsi="Times New Roman" w:cs="Times New Roman"/>
          <w:color w:val="000000"/>
          <w:spacing w:val="-3"/>
          <w:kern w:val="1"/>
          <w:sz w:val="24"/>
          <w:szCs w:val="24"/>
          <w:lang w:eastAsia="ar-SA"/>
        </w:rPr>
        <w:t>− отталкивание далеко от планки при выполнении прыжков в длину, высоту;</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spacing w:val="-3"/>
          <w:kern w:val="1"/>
          <w:sz w:val="24"/>
          <w:szCs w:val="24"/>
          <w:lang w:eastAsia="ar-SA"/>
        </w:rPr>
      </w:pPr>
      <w:r w:rsidRPr="00FE7165">
        <w:rPr>
          <w:rFonts w:ascii="Times New Roman" w:eastAsia="DejaVu Sans" w:hAnsi="Times New Roman" w:cs="Times New Roman"/>
          <w:color w:val="000000"/>
          <w:spacing w:val="-3"/>
          <w:kern w:val="1"/>
          <w:sz w:val="24"/>
          <w:szCs w:val="24"/>
          <w:lang w:eastAsia="ar-SA"/>
        </w:rPr>
        <w:t>− бросок мяча в кольцо, метание в цель с наличием дополнительных движений;</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color w:val="000000"/>
          <w:spacing w:val="-3"/>
          <w:kern w:val="1"/>
          <w:sz w:val="24"/>
          <w:szCs w:val="24"/>
          <w:lang w:eastAsia="ar-SA"/>
        </w:rPr>
      </w:pPr>
      <w:r w:rsidRPr="00FE7165">
        <w:rPr>
          <w:rFonts w:ascii="Times New Roman" w:eastAsia="DejaVu Sans" w:hAnsi="Times New Roman" w:cs="Times New Roman"/>
          <w:color w:val="000000"/>
          <w:spacing w:val="-3"/>
          <w:kern w:val="1"/>
          <w:sz w:val="24"/>
          <w:szCs w:val="24"/>
          <w:lang w:eastAsia="ar-SA"/>
        </w:rPr>
        <w:t>− несинхронность выполнения упражнения.</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«Удовлетворительно» оценивается выполнение упражнения со значительными отклонениями от эталона. При выполнении упражнения допущены значительные ошибки, которые нарушают ритм движения, амплитуду, снижают его результат, однако основа техники упражнения сохраняет сходство с эталоном.</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spacing w:val="-3"/>
          <w:kern w:val="1"/>
          <w:sz w:val="24"/>
          <w:szCs w:val="24"/>
          <w:lang w:eastAsia="ar-SA"/>
        </w:rPr>
      </w:pPr>
      <w:r w:rsidRPr="00FE7165">
        <w:rPr>
          <w:rFonts w:ascii="Times New Roman" w:eastAsia="DejaVu Sans" w:hAnsi="Times New Roman" w:cs="Times New Roman"/>
          <w:color w:val="000000"/>
          <w:spacing w:val="-3"/>
          <w:kern w:val="1"/>
          <w:sz w:val="24"/>
          <w:szCs w:val="24"/>
          <w:lang w:eastAsia="ar-SA"/>
        </w:rPr>
        <w:t>Грубые ошибки – это такие, которые искажают технику движения, влияют на качество и результат выполнения упражнения.</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«Неудовлетворительно» оценивается выполнение упражнения с грубыми отклонениями или </w:t>
      </w:r>
      <w:r w:rsidRPr="00FE7165">
        <w:rPr>
          <w:rFonts w:ascii="Times New Roman" w:eastAsia="DejaVu Sans" w:hAnsi="Times New Roman" w:cs="Times New Roman"/>
          <w:color w:val="000000"/>
          <w:spacing w:val="-3"/>
          <w:kern w:val="1"/>
          <w:sz w:val="24"/>
          <w:szCs w:val="24"/>
          <w:lang w:eastAsia="ar-SA"/>
        </w:rPr>
        <w:t>если упражнение просто не выполнено</w:t>
      </w:r>
      <w:r w:rsidRPr="00FE7165">
        <w:rPr>
          <w:rFonts w:ascii="Times New Roman" w:eastAsia="DejaVu Sans" w:hAnsi="Times New Roman" w:cs="Times New Roman"/>
          <w:color w:val="000000"/>
          <w:kern w:val="1"/>
          <w:sz w:val="24"/>
          <w:szCs w:val="24"/>
          <w:lang w:eastAsia="ar-SA"/>
        </w:rPr>
        <w:t>. При выполнении упражнения допущены грубые ошибки, которые искажают ритм, амплитуду движения до такой степени, что теряется подобие оцениваемого упражнения и эталона.</w:t>
      </w:r>
    </w:p>
    <w:p w:rsidR="00FE7165" w:rsidRPr="00FE7165" w:rsidRDefault="00FE7165" w:rsidP="00FE7165">
      <w:pPr>
        <w:widowControl w:val="0"/>
        <w:shd w:val="clear" w:color="auto" w:fill="FFFFFF"/>
        <w:suppressAutoHyphens/>
        <w:spacing w:after="0" w:line="240" w:lineRule="auto"/>
        <w:ind w:firstLine="709"/>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Результаты оценки степени освоения двигательных умений и навыков зависят от профессионализма учителя, его спортивной подготовленности, эстетических вкусов, спортивной специализации и других факторов. Они в той или иной мере субъективны, связаны с представлением учителя об эталоне, его умением увидеть и запомнить ошибки выполнения, допущенные детьми. Использование рекомендуемых критериев позволит уменьшить субъективность качественной оценки и объективизирует отметку.</w:t>
      </w:r>
    </w:p>
    <w:p w:rsidR="00FE7165" w:rsidRPr="00FE7165" w:rsidRDefault="00FE7165" w:rsidP="00FE7165">
      <w:pPr>
        <w:widowControl w:val="0"/>
        <w:suppressAutoHyphens/>
        <w:spacing w:after="0" w:line="240" w:lineRule="auto"/>
        <w:ind w:firstLine="709"/>
        <w:jc w:val="center"/>
        <w:rPr>
          <w:rFonts w:ascii="Times New Roman" w:eastAsia="DejaVu Sans" w:hAnsi="Times New Roman" w:cs="Times New Roman"/>
          <w:b/>
          <w:bCs/>
          <w:i/>
          <w:color w:val="000000"/>
          <w:spacing w:val="-5"/>
          <w:kern w:val="1"/>
          <w:sz w:val="24"/>
          <w:szCs w:val="24"/>
          <w:lang w:eastAsia="ar-SA"/>
        </w:rPr>
      </w:pPr>
      <w:r w:rsidRPr="00FE7165">
        <w:rPr>
          <w:rFonts w:ascii="Times New Roman" w:eastAsia="DejaVu Sans" w:hAnsi="Times New Roman" w:cs="Times New Roman"/>
          <w:b/>
          <w:i/>
          <w:kern w:val="1"/>
          <w:sz w:val="24"/>
          <w:szCs w:val="24"/>
          <w:lang w:eastAsia="ar-SA"/>
        </w:rPr>
        <w:t>Критерии и нормы оценки и</w:t>
      </w:r>
      <w:r w:rsidRPr="00FE7165">
        <w:rPr>
          <w:rFonts w:ascii="Times New Roman" w:eastAsia="DejaVu Sans" w:hAnsi="Times New Roman" w:cs="Times New Roman"/>
          <w:b/>
          <w:bCs/>
          <w:i/>
          <w:color w:val="000000"/>
          <w:spacing w:val="-5"/>
          <w:kern w:val="1"/>
          <w:sz w:val="24"/>
          <w:szCs w:val="24"/>
          <w:lang w:eastAsia="ar-SA"/>
        </w:rPr>
        <w:t>спользования приобретенных знаний и умений в практической деятельности и повседневной жизни</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Оценивание степени и</w:t>
      </w:r>
      <w:r w:rsidRPr="00FE7165">
        <w:rPr>
          <w:rFonts w:ascii="Times New Roman" w:eastAsia="DejaVu Sans" w:hAnsi="Times New Roman" w:cs="Times New Roman"/>
          <w:bCs/>
          <w:color w:val="000000"/>
          <w:spacing w:val="-5"/>
          <w:kern w:val="1"/>
          <w:sz w:val="24"/>
          <w:szCs w:val="24"/>
          <w:lang w:eastAsia="ar-SA"/>
        </w:rPr>
        <w:t xml:space="preserve">спользования приобретенных знаний и умений в практической деятельности и повседневной жизни определяется уровнем </w:t>
      </w:r>
      <w:proofErr w:type="spellStart"/>
      <w:r w:rsidRPr="00FE7165">
        <w:rPr>
          <w:rFonts w:ascii="Times New Roman" w:eastAsia="DejaVu Sans" w:hAnsi="Times New Roman" w:cs="Times New Roman"/>
          <w:bCs/>
          <w:color w:val="000000"/>
          <w:spacing w:val="-5"/>
          <w:kern w:val="1"/>
          <w:sz w:val="24"/>
          <w:szCs w:val="24"/>
          <w:lang w:eastAsia="ar-SA"/>
        </w:rPr>
        <w:t>сформированности</w:t>
      </w:r>
      <w:r w:rsidRPr="00FE7165">
        <w:rPr>
          <w:rFonts w:ascii="Times New Roman" w:eastAsia="DejaVu Sans" w:hAnsi="Times New Roman" w:cs="Times New Roman"/>
          <w:kern w:val="1"/>
          <w:sz w:val="24"/>
          <w:szCs w:val="24"/>
          <w:lang w:eastAsia="ar-SA"/>
        </w:rPr>
        <w:t>организационно-методических</w:t>
      </w:r>
      <w:proofErr w:type="spellEnd"/>
      <w:r w:rsidRPr="00FE7165">
        <w:rPr>
          <w:rFonts w:ascii="Times New Roman" w:eastAsia="DejaVu Sans" w:hAnsi="Times New Roman" w:cs="Times New Roman"/>
          <w:kern w:val="1"/>
          <w:sz w:val="24"/>
          <w:szCs w:val="24"/>
          <w:lang w:eastAsia="ar-SA"/>
        </w:rPr>
        <w:t xml:space="preserve"> умений школьника, например: пытается (не пытается) организовывать и проводить подвижные игры с товарищами на уроке ФК и во внеурочное время; самостоятельно выполняет (не </w:t>
      </w:r>
      <w:proofErr w:type="gramStart"/>
      <w:r w:rsidRPr="00FE7165">
        <w:rPr>
          <w:rFonts w:ascii="Times New Roman" w:eastAsia="DejaVu Sans" w:hAnsi="Times New Roman" w:cs="Times New Roman"/>
          <w:kern w:val="1"/>
          <w:sz w:val="24"/>
          <w:szCs w:val="24"/>
          <w:lang w:eastAsia="ar-SA"/>
        </w:rPr>
        <w:t xml:space="preserve">выполняет) </w:t>
      </w:r>
      <w:proofErr w:type="gramEnd"/>
      <w:r w:rsidRPr="00FE7165">
        <w:rPr>
          <w:rFonts w:ascii="Times New Roman" w:eastAsia="DejaVu Sans" w:hAnsi="Times New Roman" w:cs="Times New Roman"/>
          <w:kern w:val="1"/>
          <w:sz w:val="24"/>
          <w:szCs w:val="24"/>
          <w:lang w:eastAsia="ar-SA"/>
        </w:rPr>
        <w:t>упражнения различных комплексов; ведет (не ведет) дневник самонаблюдений за физическим развитием и двигательной подготовленностью и т.д.</w:t>
      </w:r>
    </w:p>
    <w:p w:rsidR="00FE7165" w:rsidRPr="00FE7165" w:rsidRDefault="00FE7165" w:rsidP="00FE7165">
      <w:pPr>
        <w:widowControl w:val="0"/>
        <w:shd w:val="clear" w:color="auto" w:fill="FFFFFF"/>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p>
    <w:p w:rsidR="00FE7165" w:rsidRPr="00FE7165" w:rsidRDefault="00FE7165" w:rsidP="00FE7165">
      <w:pPr>
        <w:widowControl w:val="0"/>
        <w:shd w:val="clear" w:color="auto" w:fill="FFFFFF"/>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p>
    <w:p w:rsidR="00FE7165" w:rsidRPr="00FE7165" w:rsidRDefault="00FE7165" w:rsidP="00FE7165">
      <w:pPr>
        <w:widowControl w:val="0"/>
        <w:shd w:val="clear" w:color="auto" w:fill="FFFFFF"/>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p>
    <w:p w:rsidR="00FE7165" w:rsidRPr="00FE7165" w:rsidRDefault="00FE7165" w:rsidP="00FE7165">
      <w:pPr>
        <w:widowControl w:val="0"/>
        <w:shd w:val="clear" w:color="auto" w:fill="FFFFFF"/>
        <w:suppressAutoHyphens/>
        <w:spacing w:after="0" w:line="240" w:lineRule="auto"/>
        <w:ind w:firstLine="720"/>
        <w:jc w:val="center"/>
        <w:rPr>
          <w:rFonts w:ascii="Times New Roman" w:eastAsia="DejaVu Sans" w:hAnsi="Times New Roman" w:cs="Times New Roman"/>
          <w:b/>
          <w:bCs/>
          <w:color w:val="000000"/>
          <w:kern w:val="1"/>
          <w:sz w:val="24"/>
          <w:szCs w:val="24"/>
          <w:lang w:eastAsia="ar-SA"/>
        </w:rPr>
      </w:pPr>
      <w:r w:rsidRPr="00FE7165">
        <w:rPr>
          <w:rFonts w:ascii="Times New Roman" w:eastAsia="DejaVu Sans" w:hAnsi="Times New Roman" w:cs="Times New Roman"/>
          <w:b/>
          <w:bCs/>
          <w:color w:val="000000"/>
          <w:kern w:val="1"/>
          <w:sz w:val="24"/>
          <w:szCs w:val="24"/>
          <w:lang w:eastAsia="ar-SA"/>
        </w:rPr>
        <w:t>Оценка успеваемости за учебную четверть и за учебный год.</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Успеваемость учащихся за учебную четверть обычно оценивается на основании результатов оценки текущей успеваемости. В физическом воспитании оценка успеваемости за учебную четверть зависит от оценки результатов трех видов учебной деятельности учащихся: формирование знаний, совершенствование двигательных умений и навыков, развитие физических качеств. Поэтому, прежде чем оценить успеваемость по физическому воспитанию за учебную четверть и выставить отметку, надо оценить результаты по каждому виду деятельности в отдельности и по результатам оценивания выставить отметки.</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Оценка успеваемости за учебную четверть и учебный год должна отражать результат обучения и воспитания за соответствующий период. Сформированные в детстве двигательные умения и навыки воспроизводятся через многие годы. Например, навыки плавания, езды на велосипеде, бега на коньках и другие сохраняются в течение всей жизни.</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Иногда при выставлении отметки по физическому воспитанию учитель испытывает серьезные затруднения. Это бывает в случаях длительной болезни ученика, отставания в физическом развитии, при некоторых особенностях телосложения, затрудняющих выполнение отдельных учебных требований. При оценке успеваемости таких детей за четверть следует руководствоваться рекомендацией программы. В ней сказано, что невыполнение программных нормативов оценки физической подготовленности по независящим от школьника обстоятельствам не является основанием для снижения итоговой отметки по предмету. Но это положение справедливо в том случае, когда выполнены требования по разделам знаний, двигательных умений и навыков, а учащийся проявил прилежание на занятиях.</w:t>
      </w:r>
    </w:p>
    <w:p w:rsidR="00FE7165" w:rsidRPr="00FE7165" w:rsidRDefault="00FE7165" w:rsidP="00FE7165">
      <w:pPr>
        <w:widowControl w:val="0"/>
        <w:shd w:val="clear" w:color="auto" w:fill="FFFFFF"/>
        <w:suppressAutoHyphens/>
        <w:spacing w:after="0" w:line="240" w:lineRule="auto"/>
        <w:ind w:firstLine="72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Итоговая оценка успеваемости за учебный год производится на основании результатов оценки успеваемости по четвертям. При этом приоритет отдается отметке, полученной в последней четверти.</w:t>
      </w: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Pr="00FE7165" w:rsidRDefault="00FE7165" w:rsidP="00FE7165">
      <w:pPr>
        <w:spacing w:after="200" w:line="276" w:lineRule="auto"/>
        <w:jc w:val="center"/>
        <w:rPr>
          <w:rFonts w:ascii="Cambria" w:eastAsia="Times New Roman" w:hAnsi="Cambria" w:cs="Times New Roman"/>
          <w:b/>
          <w:sz w:val="32"/>
          <w:szCs w:val="32"/>
          <w:lang w:eastAsia="ru-RU"/>
        </w:rPr>
      </w:pPr>
      <w:r w:rsidRPr="00FE7165">
        <w:rPr>
          <w:rFonts w:ascii="Cambria" w:eastAsia="Times New Roman" w:hAnsi="Cambria" w:cs="Times New Roman"/>
          <w:b/>
          <w:sz w:val="32"/>
          <w:szCs w:val="32"/>
          <w:lang w:eastAsia="ru-RU"/>
        </w:rPr>
        <w:lastRenderedPageBreak/>
        <w:t>Календ</w:t>
      </w:r>
      <w:r w:rsidR="00BF708E">
        <w:rPr>
          <w:rFonts w:ascii="Cambria" w:eastAsia="Times New Roman" w:hAnsi="Cambria" w:cs="Times New Roman"/>
          <w:b/>
          <w:sz w:val="32"/>
          <w:szCs w:val="32"/>
          <w:lang w:eastAsia="ru-RU"/>
        </w:rPr>
        <w:t xml:space="preserve">арно-тематическое планирование 8 </w:t>
      </w:r>
      <w:r w:rsidRPr="00FE7165">
        <w:rPr>
          <w:rFonts w:ascii="Cambria" w:eastAsia="Times New Roman" w:hAnsi="Cambria" w:cs="Times New Roman"/>
          <w:b/>
          <w:sz w:val="32"/>
          <w:szCs w:val="32"/>
          <w:lang w:eastAsia="ru-RU"/>
        </w:rPr>
        <w:t>класс</w:t>
      </w:r>
      <w:r>
        <w:rPr>
          <w:rFonts w:ascii="Cambria" w:eastAsia="Times New Roman" w:hAnsi="Cambria" w:cs="Times New Roman"/>
          <w:b/>
          <w:sz w:val="32"/>
          <w:szCs w:val="32"/>
          <w:lang w:eastAsia="ru-RU"/>
        </w:rPr>
        <w:t xml:space="preserve"> (105 часов)</w:t>
      </w:r>
    </w:p>
    <w:p w:rsidR="00FE7165" w:rsidRPr="00FE7165" w:rsidRDefault="00FE7165" w:rsidP="00FE7165">
      <w:pPr>
        <w:spacing w:after="200" w:line="276" w:lineRule="auto"/>
        <w:rPr>
          <w:rFonts w:ascii="Calibri" w:eastAsia="Times New Roman" w:hAnsi="Calibri" w:cs="Times New Roman"/>
          <w:lang w:eastAsia="ru-RU"/>
        </w:rPr>
      </w:pPr>
    </w:p>
    <w:tbl>
      <w:tblPr>
        <w:tblStyle w:val="16"/>
        <w:tblW w:w="15298" w:type="dxa"/>
        <w:tblLayout w:type="fixed"/>
        <w:tblLook w:val="04A0"/>
      </w:tblPr>
      <w:tblGrid>
        <w:gridCol w:w="992"/>
        <w:gridCol w:w="5133"/>
        <w:gridCol w:w="4104"/>
        <w:gridCol w:w="1613"/>
        <w:gridCol w:w="1762"/>
        <w:gridCol w:w="1694"/>
      </w:tblGrid>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 урока</w:t>
            </w:r>
          </w:p>
        </w:tc>
        <w:tc>
          <w:tcPr>
            <w:tcW w:w="5133" w:type="dxa"/>
          </w:tcPr>
          <w:p w:rsidR="00FE7165" w:rsidRPr="00FE7165" w:rsidRDefault="00FE7165" w:rsidP="00FE7165">
            <w:pPr>
              <w:jc w:val="center"/>
              <w:rPr>
                <w:rFonts w:ascii="Cambria" w:hAnsi="Cambria" w:cs="Times New Roman"/>
                <w:b/>
              </w:rPr>
            </w:pPr>
            <w:r w:rsidRPr="00FE7165">
              <w:rPr>
                <w:rFonts w:ascii="Cambria" w:hAnsi="Cambria" w:cs="Times New Roman"/>
                <w:b/>
              </w:rPr>
              <w:t>Тема урока</w:t>
            </w:r>
          </w:p>
        </w:tc>
        <w:tc>
          <w:tcPr>
            <w:tcW w:w="4104" w:type="dxa"/>
          </w:tcPr>
          <w:p w:rsidR="00FE7165" w:rsidRDefault="00FE7165" w:rsidP="00FE7165">
            <w:pPr>
              <w:jc w:val="center"/>
              <w:rPr>
                <w:rFonts w:ascii="Cambria" w:hAnsi="Cambria" w:cs="Times New Roman"/>
                <w:b/>
              </w:rPr>
            </w:pPr>
            <w:r>
              <w:rPr>
                <w:rFonts w:ascii="Cambria" w:hAnsi="Cambria" w:cs="Times New Roman"/>
                <w:b/>
              </w:rPr>
              <w:t xml:space="preserve">Требования к уровню </w:t>
            </w:r>
          </w:p>
          <w:p w:rsidR="00FE7165" w:rsidRPr="00FE7165" w:rsidRDefault="00FE7165" w:rsidP="00FE7165">
            <w:pPr>
              <w:jc w:val="center"/>
              <w:rPr>
                <w:rFonts w:ascii="Cambria" w:hAnsi="Cambria" w:cs="Times New Roman"/>
                <w:b/>
              </w:rPr>
            </w:pPr>
            <w:r>
              <w:rPr>
                <w:rFonts w:ascii="Cambria" w:hAnsi="Cambria" w:cs="Times New Roman"/>
                <w:b/>
              </w:rPr>
              <w:t>подготовки</w:t>
            </w:r>
          </w:p>
        </w:tc>
        <w:tc>
          <w:tcPr>
            <w:tcW w:w="1613" w:type="dxa"/>
          </w:tcPr>
          <w:p w:rsidR="00FE7165" w:rsidRPr="00FE7165" w:rsidRDefault="00FE7165" w:rsidP="00FE7165">
            <w:pPr>
              <w:jc w:val="center"/>
              <w:rPr>
                <w:rFonts w:ascii="Cambria" w:hAnsi="Cambria" w:cs="Times New Roman"/>
                <w:b/>
              </w:rPr>
            </w:pPr>
            <w:r w:rsidRPr="00FE7165">
              <w:rPr>
                <w:rFonts w:ascii="Cambria" w:hAnsi="Cambria" w:cs="Times New Roman"/>
                <w:b/>
              </w:rPr>
              <w:t>Дата проведения по плану</w:t>
            </w:r>
          </w:p>
        </w:tc>
        <w:tc>
          <w:tcPr>
            <w:tcW w:w="1762" w:type="dxa"/>
          </w:tcPr>
          <w:p w:rsidR="00FE7165" w:rsidRPr="00FE7165" w:rsidRDefault="00FE7165" w:rsidP="00FE7165">
            <w:pPr>
              <w:jc w:val="center"/>
              <w:rPr>
                <w:rFonts w:ascii="Cambria" w:hAnsi="Cambria" w:cs="Times New Roman"/>
                <w:b/>
              </w:rPr>
            </w:pPr>
            <w:r w:rsidRPr="00FE7165">
              <w:rPr>
                <w:rFonts w:ascii="Cambria" w:hAnsi="Cambria" w:cs="Times New Roman"/>
                <w:b/>
              </w:rPr>
              <w:t>Дата проведения фактическая</w:t>
            </w:r>
          </w:p>
        </w:tc>
        <w:tc>
          <w:tcPr>
            <w:tcW w:w="1694" w:type="dxa"/>
          </w:tcPr>
          <w:p w:rsidR="00FE7165" w:rsidRPr="00FE7165" w:rsidRDefault="00FE7165" w:rsidP="00FE7165">
            <w:pPr>
              <w:jc w:val="center"/>
              <w:rPr>
                <w:rFonts w:ascii="Cambria" w:hAnsi="Cambria" w:cs="Times New Roman"/>
                <w:b/>
              </w:rPr>
            </w:pPr>
            <w:r w:rsidRPr="00FE7165">
              <w:rPr>
                <w:rFonts w:ascii="Cambria" w:hAnsi="Cambria" w:cs="Times New Roman"/>
                <w:b/>
              </w:rPr>
              <w:t>Примечания</w:t>
            </w:r>
          </w:p>
        </w:tc>
      </w:tr>
      <w:tr w:rsidR="00FE7165" w:rsidRPr="00FE7165" w:rsidTr="00FE7165">
        <w:trPr>
          <w:trHeight w:val="139"/>
        </w:trPr>
        <w:tc>
          <w:tcPr>
            <w:tcW w:w="15298" w:type="dxa"/>
            <w:gridSpan w:val="6"/>
          </w:tcPr>
          <w:p w:rsidR="00FE7165" w:rsidRPr="00FE7165" w:rsidRDefault="00FE7165" w:rsidP="00FE7165">
            <w:pPr>
              <w:jc w:val="center"/>
              <w:rPr>
                <w:rFonts w:ascii="Cambria" w:hAnsi="Cambria" w:cs="Times New Roman"/>
                <w:b/>
              </w:rPr>
            </w:pPr>
            <w:r w:rsidRPr="00FE7165">
              <w:rPr>
                <w:rFonts w:ascii="Cambria" w:hAnsi="Cambria" w:cs="Times New Roman"/>
                <w:b/>
                <w:sz w:val="32"/>
                <w:szCs w:val="32"/>
              </w:rPr>
              <w:t>Спортивные игры. Русская лапта. (10ч)</w:t>
            </w:r>
          </w:p>
        </w:tc>
      </w:tr>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1</w:t>
            </w:r>
          </w:p>
        </w:tc>
        <w:tc>
          <w:tcPr>
            <w:tcW w:w="5133" w:type="dxa"/>
            <w:tcBorders>
              <w:top w:val="nil"/>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Т/б при занятиях  русской лаптой. Стойка игрока</w:t>
            </w:r>
            <w:proofErr w:type="gramStart"/>
            <w:r w:rsidRPr="00FE7165">
              <w:rPr>
                <w:rFonts w:ascii="Times New Roman" w:hAnsi="Times New Roman" w:cs="Times New Roman"/>
                <w:sz w:val="24"/>
                <w:szCs w:val="24"/>
              </w:rPr>
              <w:t xml:space="preserve"> ,</w:t>
            </w:r>
            <w:proofErr w:type="gramEnd"/>
            <w:r w:rsidRPr="00FE7165">
              <w:rPr>
                <w:rFonts w:ascii="Times New Roman" w:hAnsi="Times New Roman" w:cs="Times New Roman"/>
                <w:sz w:val="24"/>
                <w:szCs w:val="24"/>
              </w:rPr>
              <w:t xml:space="preserve"> перемещения, ловля мяча.</w:t>
            </w: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выполнять правильно технические действия</w:t>
            </w: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2</w:t>
            </w:r>
            <w:r w:rsidR="00FE7165" w:rsidRPr="00FE7165">
              <w:rPr>
                <w:rFonts w:ascii="Times New Roman" w:hAnsi="Times New Roman" w:cs="Times New Roman"/>
                <w:sz w:val="24"/>
                <w:szCs w:val="24"/>
              </w:rPr>
              <w:t>.09</w:t>
            </w: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2</w:t>
            </w:r>
          </w:p>
        </w:tc>
        <w:tc>
          <w:tcPr>
            <w:tcW w:w="5133"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Передвижения, прыжки, ловля мяча.</w:t>
            </w: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5</w:t>
            </w:r>
            <w:r w:rsidR="00FE7165" w:rsidRPr="00FE7165">
              <w:rPr>
                <w:rFonts w:ascii="Times New Roman" w:hAnsi="Times New Roman" w:cs="Times New Roman"/>
                <w:sz w:val="24"/>
                <w:szCs w:val="24"/>
              </w:rPr>
              <w:t>.09</w:t>
            </w:r>
          </w:p>
          <w:p w:rsidR="00FE7165" w:rsidRPr="00FE7165" w:rsidRDefault="00FE7165" w:rsidP="00FE7165">
            <w:pPr>
              <w:jc w:val="cente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3-4</w:t>
            </w:r>
          </w:p>
        </w:tc>
        <w:tc>
          <w:tcPr>
            <w:tcW w:w="5133"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Передача мяча с близкого расстояния(3-10м). Подача мяча.</w:t>
            </w: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w:t>
            </w:r>
          </w:p>
          <w:p w:rsidR="00FE7165" w:rsidRPr="00FE7165" w:rsidRDefault="00FE7165" w:rsidP="00FE7165">
            <w:pPr>
              <w:rPr>
                <w:rFonts w:ascii="Times New Roman" w:hAnsi="Times New Roman" w:cs="Times New Roman"/>
                <w:sz w:val="24"/>
                <w:szCs w:val="24"/>
              </w:rPr>
            </w:pP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6</w:t>
            </w:r>
            <w:r w:rsidR="00FE7165" w:rsidRPr="00FE7165">
              <w:rPr>
                <w:rFonts w:ascii="Times New Roman" w:hAnsi="Times New Roman" w:cs="Times New Roman"/>
                <w:sz w:val="24"/>
                <w:szCs w:val="24"/>
              </w:rPr>
              <w:t>.09</w:t>
            </w:r>
          </w:p>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9</w:t>
            </w:r>
            <w:r w:rsidR="00FE7165" w:rsidRPr="00FE7165">
              <w:rPr>
                <w:rFonts w:ascii="Times New Roman" w:hAnsi="Times New Roman" w:cs="Times New Roman"/>
                <w:sz w:val="24"/>
                <w:szCs w:val="24"/>
              </w:rPr>
              <w:t>.09</w:t>
            </w:r>
          </w:p>
          <w:p w:rsidR="00FE7165" w:rsidRPr="00FE7165" w:rsidRDefault="00FE7165" w:rsidP="00FE7165">
            <w:pPr>
              <w:jc w:val="center"/>
              <w:rPr>
                <w:rFonts w:ascii="Times New Roman" w:hAnsi="Times New Roman" w:cs="Times New Roman"/>
                <w:sz w:val="24"/>
                <w:szCs w:val="24"/>
              </w:rPr>
            </w:pP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r w:rsidR="00FE7165" w:rsidRPr="00FE7165" w:rsidTr="00FE7165">
        <w:trPr>
          <w:trHeight w:val="907"/>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5-6</w:t>
            </w:r>
          </w:p>
        </w:tc>
        <w:tc>
          <w:tcPr>
            <w:tcW w:w="5133" w:type="dxa"/>
            <w:tcBorders>
              <w:top w:val="nil"/>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Передача мяча со среднего расстояния (10-30м). Подачи и удары по мячу.</w:t>
            </w:r>
          </w:p>
          <w:p w:rsidR="00FE7165" w:rsidRPr="00FE7165" w:rsidRDefault="00FE7165" w:rsidP="00FE7165">
            <w:pPr>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выполнять правильно технические действия</w:t>
            </w: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12</w:t>
            </w:r>
            <w:r w:rsidR="00FE7165" w:rsidRPr="00FE7165">
              <w:rPr>
                <w:rFonts w:ascii="Times New Roman" w:hAnsi="Times New Roman" w:cs="Times New Roman"/>
                <w:sz w:val="24"/>
                <w:szCs w:val="24"/>
              </w:rPr>
              <w:t>.09</w:t>
            </w:r>
          </w:p>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13</w:t>
            </w:r>
            <w:r w:rsidR="00FE7165" w:rsidRPr="00FE7165">
              <w:rPr>
                <w:rFonts w:ascii="Times New Roman" w:hAnsi="Times New Roman" w:cs="Times New Roman"/>
                <w:sz w:val="24"/>
                <w:szCs w:val="24"/>
              </w:rPr>
              <w:t>.09</w:t>
            </w:r>
          </w:p>
          <w:p w:rsidR="00FE7165" w:rsidRPr="00FE7165" w:rsidRDefault="00FE7165" w:rsidP="00FE7165">
            <w:pPr>
              <w:jc w:val="center"/>
              <w:rPr>
                <w:rFonts w:ascii="Times New Roman" w:hAnsi="Times New Roman" w:cs="Times New Roman"/>
                <w:sz w:val="24"/>
                <w:szCs w:val="24"/>
              </w:rPr>
            </w:pP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7</w:t>
            </w:r>
          </w:p>
        </w:tc>
        <w:tc>
          <w:tcPr>
            <w:tcW w:w="5133" w:type="dxa"/>
            <w:tcBorders>
              <w:top w:val="nil"/>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Передача мяча со среднего расстояния (10-30м). Подачи и удары по мячу.</w:t>
            </w:r>
          </w:p>
          <w:p w:rsidR="00FE7165" w:rsidRPr="00FE7165" w:rsidRDefault="00FE7165" w:rsidP="00FE7165">
            <w:pPr>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выполнять правильно технические действия</w:t>
            </w: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16</w:t>
            </w:r>
            <w:r w:rsidR="00FE7165" w:rsidRPr="00FE7165">
              <w:rPr>
                <w:rFonts w:ascii="Times New Roman" w:hAnsi="Times New Roman" w:cs="Times New Roman"/>
                <w:sz w:val="24"/>
                <w:szCs w:val="24"/>
              </w:rPr>
              <w:t>.09</w:t>
            </w: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8-9</w:t>
            </w:r>
          </w:p>
        </w:tc>
        <w:tc>
          <w:tcPr>
            <w:tcW w:w="5133"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 xml:space="preserve">Передача мяча с дальнего расстояния (30-40м). </w:t>
            </w:r>
            <w:proofErr w:type="spellStart"/>
            <w:r w:rsidRPr="00FE7165">
              <w:rPr>
                <w:rFonts w:ascii="Times New Roman" w:hAnsi="Times New Roman" w:cs="Times New Roman"/>
                <w:sz w:val="24"/>
                <w:szCs w:val="24"/>
              </w:rPr>
              <w:t>Осаливание</w:t>
            </w:r>
            <w:proofErr w:type="spellEnd"/>
            <w:r w:rsidRPr="00FE7165">
              <w:rPr>
                <w:rFonts w:ascii="Times New Roman" w:hAnsi="Times New Roman" w:cs="Times New Roman"/>
                <w:sz w:val="24"/>
                <w:szCs w:val="24"/>
              </w:rPr>
              <w:t xml:space="preserve"> и </w:t>
            </w:r>
            <w:proofErr w:type="spellStart"/>
            <w:r w:rsidRPr="00FE7165">
              <w:rPr>
                <w:rFonts w:ascii="Times New Roman" w:hAnsi="Times New Roman" w:cs="Times New Roman"/>
                <w:sz w:val="24"/>
                <w:szCs w:val="24"/>
              </w:rPr>
              <w:t>самоосаливание</w:t>
            </w:r>
            <w:proofErr w:type="spellEnd"/>
            <w:r w:rsidRPr="00FE7165">
              <w:rPr>
                <w:rFonts w:ascii="Times New Roman" w:hAnsi="Times New Roman" w:cs="Times New Roman"/>
                <w:sz w:val="24"/>
                <w:szCs w:val="24"/>
              </w:rPr>
              <w:t>.</w:t>
            </w: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играть в «Русскую лапту»  по упрощённым правилам; выполнять правильно технические действия</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19</w:t>
            </w:r>
            <w:r w:rsidR="00FE7165" w:rsidRPr="00FE7165">
              <w:rPr>
                <w:rFonts w:ascii="Times New Roman" w:hAnsi="Times New Roman" w:cs="Times New Roman"/>
                <w:sz w:val="24"/>
                <w:szCs w:val="24"/>
              </w:rPr>
              <w:t>.09</w:t>
            </w:r>
          </w:p>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20</w:t>
            </w:r>
            <w:r w:rsidR="00FE7165" w:rsidRPr="00FE7165">
              <w:rPr>
                <w:rFonts w:ascii="Times New Roman" w:hAnsi="Times New Roman" w:cs="Times New Roman"/>
                <w:sz w:val="24"/>
                <w:szCs w:val="24"/>
              </w:rPr>
              <w:t>.09</w:t>
            </w:r>
          </w:p>
          <w:p w:rsidR="00FE7165" w:rsidRPr="00FE7165" w:rsidRDefault="00FE7165" w:rsidP="00FE7165">
            <w:pPr>
              <w:jc w:val="center"/>
              <w:rPr>
                <w:rFonts w:ascii="Times New Roman" w:hAnsi="Times New Roman" w:cs="Times New Roman"/>
                <w:sz w:val="24"/>
                <w:szCs w:val="24"/>
              </w:rPr>
            </w:pP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r w:rsidR="00FE7165" w:rsidRPr="00FE7165" w:rsidTr="00FE7165">
        <w:trPr>
          <w:trHeight w:val="139"/>
        </w:trPr>
        <w:tc>
          <w:tcPr>
            <w:tcW w:w="992" w:type="dxa"/>
          </w:tcPr>
          <w:p w:rsidR="00FE7165" w:rsidRPr="00FE7165" w:rsidRDefault="00FE7165" w:rsidP="00FE7165">
            <w:pPr>
              <w:jc w:val="center"/>
              <w:rPr>
                <w:rFonts w:ascii="Cambria" w:hAnsi="Cambria" w:cs="Times New Roman"/>
                <w:b/>
              </w:rPr>
            </w:pPr>
            <w:r w:rsidRPr="00FE7165">
              <w:rPr>
                <w:rFonts w:ascii="Cambria" w:hAnsi="Cambria" w:cs="Times New Roman"/>
                <w:b/>
              </w:rPr>
              <w:t>10</w:t>
            </w:r>
          </w:p>
        </w:tc>
        <w:tc>
          <w:tcPr>
            <w:tcW w:w="5133" w:type="dxa"/>
            <w:tcBorders>
              <w:top w:val="single" w:sz="4" w:space="0" w:color="auto"/>
              <w:left w:val="single" w:sz="4" w:space="0" w:color="auto"/>
              <w:bottom w:val="single" w:sz="4" w:space="0" w:color="auto"/>
              <w:right w:val="single" w:sz="4" w:space="0" w:color="auto"/>
            </w:tcBorders>
          </w:tcPr>
          <w:p w:rsid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 xml:space="preserve">Передача мяча с дальнего расстояния (30-40м). </w:t>
            </w:r>
            <w:proofErr w:type="spellStart"/>
            <w:r w:rsidRPr="00FE7165">
              <w:rPr>
                <w:rFonts w:ascii="Times New Roman" w:hAnsi="Times New Roman" w:cs="Times New Roman"/>
                <w:sz w:val="24"/>
                <w:szCs w:val="24"/>
              </w:rPr>
              <w:t>Осаливание</w:t>
            </w:r>
            <w:proofErr w:type="spellEnd"/>
            <w:r w:rsidRPr="00FE7165">
              <w:rPr>
                <w:rFonts w:ascii="Times New Roman" w:hAnsi="Times New Roman" w:cs="Times New Roman"/>
                <w:sz w:val="24"/>
                <w:szCs w:val="24"/>
              </w:rPr>
              <w:t xml:space="preserve"> и </w:t>
            </w:r>
            <w:proofErr w:type="spellStart"/>
            <w:r w:rsidRPr="00FE7165">
              <w:rPr>
                <w:rFonts w:ascii="Times New Roman" w:hAnsi="Times New Roman" w:cs="Times New Roman"/>
                <w:sz w:val="24"/>
                <w:szCs w:val="24"/>
              </w:rPr>
              <w:t>самоосаливание</w:t>
            </w:r>
            <w:proofErr w:type="spellEnd"/>
            <w:r w:rsidRPr="00FE7165">
              <w:rPr>
                <w:rFonts w:ascii="Times New Roman" w:hAnsi="Times New Roman" w:cs="Times New Roman"/>
                <w:sz w:val="24"/>
                <w:szCs w:val="24"/>
              </w:rPr>
              <w:t>.</w:t>
            </w:r>
          </w:p>
          <w:p w:rsidR="00FE7165" w:rsidRDefault="00FE7165" w:rsidP="00FE7165">
            <w:pPr>
              <w:rPr>
                <w:rFonts w:ascii="Times New Roman" w:hAnsi="Times New Roman" w:cs="Times New Roman"/>
                <w:sz w:val="24"/>
                <w:szCs w:val="24"/>
              </w:rPr>
            </w:pPr>
          </w:p>
          <w:p w:rsidR="00FE7165" w:rsidRDefault="00FE7165" w:rsidP="00FE7165">
            <w:pPr>
              <w:rPr>
                <w:rFonts w:ascii="Times New Roman" w:hAnsi="Times New Roman" w:cs="Times New Roman"/>
                <w:sz w:val="24"/>
                <w:szCs w:val="24"/>
              </w:rPr>
            </w:pPr>
          </w:p>
          <w:p w:rsid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играть в «Русскую лапту»  по упрощённым правилам; выполнять правильно технические действия</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1613" w:type="dxa"/>
          </w:tcPr>
          <w:p w:rsidR="00FE7165" w:rsidRPr="00FE7165" w:rsidRDefault="00BF708E" w:rsidP="00FE7165">
            <w:pPr>
              <w:jc w:val="center"/>
              <w:rPr>
                <w:rFonts w:ascii="Times New Roman" w:hAnsi="Times New Roman" w:cs="Times New Roman"/>
                <w:sz w:val="24"/>
                <w:szCs w:val="24"/>
              </w:rPr>
            </w:pPr>
            <w:r>
              <w:rPr>
                <w:rFonts w:ascii="Times New Roman" w:hAnsi="Times New Roman" w:cs="Times New Roman"/>
                <w:sz w:val="24"/>
                <w:szCs w:val="24"/>
              </w:rPr>
              <w:t>23</w:t>
            </w:r>
            <w:r w:rsidR="00FE7165" w:rsidRPr="00FE7165">
              <w:rPr>
                <w:rFonts w:ascii="Times New Roman" w:hAnsi="Times New Roman" w:cs="Times New Roman"/>
                <w:sz w:val="24"/>
                <w:szCs w:val="24"/>
              </w:rPr>
              <w:t>.09</w:t>
            </w:r>
          </w:p>
        </w:tc>
        <w:tc>
          <w:tcPr>
            <w:tcW w:w="1762" w:type="dxa"/>
          </w:tcPr>
          <w:p w:rsidR="00FE7165" w:rsidRPr="00FE7165" w:rsidRDefault="00FE7165" w:rsidP="00FE7165">
            <w:pPr>
              <w:rPr>
                <w:rFonts w:ascii="Cambria" w:hAnsi="Cambria" w:cs="Times New Roman"/>
              </w:rPr>
            </w:pPr>
          </w:p>
        </w:tc>
        <w:tc>
          <w:tcPr>
            <w:tcW w:w="1694" w:type="dxa"/>
          </w:tcPr>
          <w:p w:rsidR="00FE7165" w:rsidRPr="00FE7165" w:rsidRDefault="00FE7165" w:rsidP="00FE7165">
            <w:pPr>
              <w:rPr>
                <w:rFonts w:ascii="Cambria" w:hAnsi="Cambria" w:cs="Times New Roman"/>
              </w:rPr>
            </w:pPr>
          </w:p>
        </w:tc>
      </w:tr>
    </w:tbl>
    <w:p w:rsidR="00FE7165" w:rsidRPr="00FE7165" w:rsidRDefault="00FE7165" w:rsidP="00FE7165">
      <w:pPr>
        <w:spacing w:after="200" w:line="276" w:lineRule="auto"/>
        <w:jc w:val="center"/>
        <w:rPr>
          <w:rFonts w:ascii="Cambria" w:eastAsia="Times New Roman" w:hAnsi="Cambria" w:cs="Times New Roman"/>
          <w:b/>
          <w:sz w:val="32"/>
          <w:szCs w:val="32"/>
          <w:lang w:eastAsia="ru-RU"/>
        </w:rPr>
      </w:pPr>
    </w:p>
    <w:tbl>
      <w:tblPr>
        <w:tblStyle w:val="16"/>
        <w:tblW w:w="20550" w:type="dxa"/>
        <w:tblLayout w:type="fixed"/>
        <w:tblLook w:val="04A0"/>
      </w:tblPr>
      <w:tblGrid>
        <w:gridCol w:w="994"/>
        <w:gridCol w:w="5144"/>
        <w:gridCol w:w="4112"/>
        <w:gridCol w:w="1616"/>
        <w:gridCol w:w="1765"/>
        <w:gridCol w:w="1697"/>
        <w:gridCol w:w="2611"/>
        <w:gridCol w:w="2611"/>
      </w:tblGrid>
      <w:tr w:rsidR="00FE7165" w:rsidRPr="00FE7165" w:rsidTr="00FE7165">
        <w:trPr>
          <w:trHeight w:val="402"/>
        </w:trPr>
        <w:tc>
          <w:tcPr>
            <w:tcW w:w="15328" w:type="dxa"/>
            <w:gridSpan w:val="6"/>
          </w:tcPr>
          <w:p w:rsidR="00FE7165" w:rsidRPr="00FE7165" w:rsidRDefault="00FE7165" w:rsidP="00FE7165">
            <w:pPr>
              <w:jc w:val="center"/>
              <w:rPr>
                <w:rFonts w:ascii="Cambria" w:hAnsi="Cambria" w:cs="Times New Roman"/>
                <w:b/>
                <w:sz w:val="32"/>
                <w:szCs w:val="32"/>
              </w:rPr>
            </w:pPr>
            <w:r w:rsidRPr="00FE7165">
              <w:rPr>
                <w:rFonts w:ascii="Cambria" w:hAnsi="Cambria" w:cs="Times New Roman"/>
                <w:b/>
                <w:sz w:val="32"/>
                <w:szCs w:val="32"/>
              </w:rPr>
              <w:lastRenderedPageBreak/>
              <w:t>Легкая атлетика (12ч)</w:t>
            </w:r>
          </w:p>
        </w:tc>
        <w:tc>
          <w:tcPr>
            <w:tcW w:w="2611" w:type="dxa"/>
            <w:tcBorders>
              <w:top w:val="nil"/>
            </w:tcBorders>
          </w:tcPr>
          <w:p w:rsidR="00FE7165" w:rsidRPr="00FE7165" w:rsidRDefault="00FE7165" w:rsidP="00FE7165">
            <w:pPr>
              <w:shd w:val="clear" w:color="auto" w:fill="FFFFFF"/>
              <w:spacing w:line="298" w:lineRule="exact"/>
              <w:rPr>
                <w:rFonts w:ascii="Calibri" w:hAnsi="Calibri" w:cs="Times New Roman"/>
              </w:rPr>
            </w:pPr>
          </w:p>
          <w:p w:rsidR="00FE7165" w:rsidRPr="00FE7165" w:rsidRDefault="00FE7165" w:rsidP="00FE7165">
            <w:pPr>
              <w:shd w:val="clear" w:color="auto" w:fill="FFFFFF"/>
              <w:spacing w:line="298" w:lineRule="exact"/>
              <w:rPr>
                <w:rFonts w:ascii="Calibri" w:hAnsi="Calibri" w:cs="Times New Roman"/>
              </w:rPr>
            </w:pPr>
          </w:p>
        </w:tc>
        <w:tc>
          <w:tcPr>
            <w:tcW w:w="2611" w:type="dxa"/>
          </w:tcPr>
          <w:p w:rsidR="00FE7165" w:rsidRPr="00FE7165" w:rsidRDefault="00FE7165" w:rsidP="00FE7165">
            <w:pPr>
              <w:shd w:val="clear" w:color="auto" w:fill="FFFFFF"/>
              <w:spacing w:line="298" w:lineRule="exact"/>
              <w:rPr>
                <w:rFonts w:ascii="Calibri" w:hAnsi="Calibri" w:cs="Times New Roman"/>
              </w:rPr>
            </w:pPr>
          </w:p>
          <w:p w:rsidR="00FE7165" w:rsidRPr="00FE7165" w:rsidRDefault="00FE7165" w:rsidP="00FE7165">
            <w:pPr>
              <w:shd w:val="clear" w:color="auto" w:fill="FFFFFF"/>
              <w:spacing w:line="298" w:lineRule="exact"/>
              <w:rPr>
                <w:rFonts w:ascii="Calibri" w:hAnsi="Calibri" w:cs="Times New Roman"/>
              </w:rPr>
            </w:pPr>
          </w:p>
        </w:tc>
      </w:tr>
      <w:tr w:rsidR="00FE7165" w:rsidRPr="00FE7165" w:rsidTr="00FE7165">
        <w:trPr>
          <w:gridAfter w:val="2"/>
          <w:wAfter w:w="5222" w:type="dxa"/>
          <w:trHeight w:val="218"/>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11</w:t>
            </w:r>
          </w:p>
        </w:tc>
        <w:tc>
          <w:tcPr>
            <w:tcW w:w="5144" w:type="dxa"/>
          </w:tcPr>
          <w:p w:rsidR="00FE7165" w:rsidRPr="00FE7165" w:rsidRDefault="004B003A" w:rsidP="00FE7165">
            <w:pPr>
              <w:shd w:val="clear" w:color="auto" w:fill="FFFFFF"/>
              <w:spacing w:line="254" w:lineRule="exact"/>
              <w:ind w:right="29"/>
              <w:rPr>
                <w:rFonts w:ascii="Cambria" w:hAnsi="Cambria" w:cs="Times New Roman"/>
              </w:rPr>
            </w:pPr>
            <w:r>
              <w:rPr>
                <w:rFonts w:ascii="Cambria" w:hAnsi="Cambria" w:cs="Times New Roman"/>
              </w:rPr>
              <w:t>Т/б</w:t>
            </w:r>
            <w:proofErr w:type="gramStart"/>
            <w:r>
              <w:rPr>
                <w:rFonts w:ascii="Cambria" w:hAnsi="Cambria" w:cs="Times New Roman"/>
              </w:rPr>
              <w:t xml:space="preserve"> .</w:t>
            </w:r>
            <w:proofErr w:type="gramEnd"/>
            <w:r>
              <w:rPr>
                <w:rFonts w:ascii="Cambria" w:hAnsi="Cambria" w:cs="Times New Roman"/>
              </w:rPr>
              <w:t xml:space="preserve"> </w:t>
            </w:r>
            <w:r w:rsidR="00FE7165" w:rsidRPr="00FE7165">
              <w:rPr>
                <w:rFonts w:ascii="Cambria" w:hAnsi="Cambria" w:cs="Times New Roman"/>
              </w:rPr>
              <w:t xml:space="preserve">Низкий старт </w:t>
            </w:r>
            <w:r w:rsidR="00FE7165" w:rsidRPr="00FE7165">
              <w:rPr>
                <w:rFonts w:ascii="Cambria" w:hAnsi="Cambria" w:cs="Times New Roman"/>
                <w:i/>
                <w:iCs/>
              </w:rPr>
              <w:t>( 30-40 м).</w:t>
            </w:r>
            <w:r w:rsidR="00FE7165" w:rsidRPr="00FE7165">
              <w:rPr>
                <w:rFonts w:ascii="Cambria" w:hAnsi="Cambria" w:cs="Times New Roman"/>
                <w:spacing w:val="-1"/>
              </w:rPr>
              <w:t>Эстафетный бег. ОРУ. СБУ</w:t>
            </w:r>
            <w:proofErr w:type="gramStart"/>
            <w:r w:rsidR="00FE7165" w:rsidRPr="00FE7165">
              <w:rPr>
                <w:rFonts w:ascii="Cambria" w:hAnsi="Cambria" w:cs="Times New Roman"/>
                <w:spacing w:val="-1"/>
              </w:rPr>
              <w:t>.</w:t>
            </w:r>
            <w:r w:rsidR="00FE7165" w:rsidRPr="00FE7165">
              <w:rPr>
                <w:rFonts w:ascii="Cambria" w:hAnsi="Cambria" w:cs="Times New Roman"/>
                <w:spacing w:val="-2"/>
              </w:rPr>
              <w:t xml:space="preserve">. </w:t>
            </w:r>
            <w:proofErr w:type="gramEnd"/>
            <w:r w:rsidR="00FE7165" w:rsidRPr="00FE7165">
              <w:rPr>
                <w:rFonts w:ascii="Cambria" w:hAnsi="Cambria" w:cs="Times New Roman"/>
                <w:spacing w:val="-2"/>
              </w:rPr>
              <w:t>Развитие скоростных</w:t>
            </w:r>
            <w:r w:rsidR="00FE7165" w:rsidRPr="00FE7165">
              <w:rPr>
                <w:rFonts w:ascii="Cambria" w:hAnsi="Cambria" w:cs="Times New Roman"/>
                <w:spacing w:val="-3"/>
              </w:rPr>
              <w:t xml:space="preserve">качеств. </w:t>
            </w:r>
          </w:p>
        </w:tc>
        <w:tc>
          <w:tcPr>
            <w:tcW w:w="4112" w:type="dxa"/>
          </w:tcPr>
          <w:p w:rsidR="00FE7165" w:rsidRPr="00FE7165" w:rsidRDefault="00FE7165" w:rsidP="00FE7165">
            <w:pPr>
              <w:shd w:val="clear" w:color="auto" w:fill="FFFFFF"/>
              <w:rPr>
                <w:rFonts w:ascii="Cambria" w:hAnsi="Cambria" w:cs="Times New Roman"/>
                <w:spacing w:val="-3"/>
              </w:rPr>
            </w:pPr>
            <w:r w:rsidRPr="00FE7165">
              <w:rPr>
                <w:rFonts w:ascii="Cambria" w:hAnsi="Cambria" w:cs="Times New Roman"/>
                <w:b/>
                <w:bCs/>
                <w:i/>
                <w:iCs/>
                <w:spacing w:val="-3"/>
              </w:rPr>
              <w:t xml:space="preserve">Уметь: </w:t>
            </w:r>
            <w:r w:rsidRPr="00FE7165">
              <w:rPr>
                <w:rFonts w:ascii="Cambria" w:hAnsi="Cambria" w:cs="Times New Roman"/>
                <w:spacing w:val="-3"/>
              </w:rPr>
              <w:t>бегать с максимальной скоро</w:t>
            </w:r>
            <w:r w:rsidRPr="00FE7165">
              <w:rPr>
                <w:rFonts w:ascii="Cambria" w:hAnsi="Cambria" w:cs="Times New Roman"/>
              </w:rPr>
              <w:t xml:space="preserve">стью с низкого старта </w:t>
            </w:r>
            <w:r w:rsidRPr="00FE7165">
              <w:rPr>
                <w:rFonts w:ascii="Cambria" w:hAnsi="Cambria" w:cs="Times New Roman"/>
                <w:i/>
                <w:iCs/>
              </w:rPr>
              <w:t>(60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26</w:t>
            </w:r>
            <w:r w:rsidR="00FE7165" w:rsidRPr="00FE7165">
              <w:rPr>
                <w:rFonts w:ascii="Cambria" w:hAnsi="Cambria" w:cs="Times New Roman"/>
              </w:rPr>
              <w:t>.09</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12</w:t>
            </w:r>
          </w:p>
        </w:tc>
        <w:tc>
          <w:tcPr>
            <w:tcW w:w="5144" w:type="dxa"/>
          </w:tcPr>
          <w:p w:rsidR="00FE7165" w:rsidRPr="00FE7165" w:rsidRDefault="00FE7165" w:rsidP="00FE7165">
            <w:pPr>
              <w:shd w:val="clear" w:color="auto" w:fill="FFFFFF"/>
              <w:spacing w:line="254" w:lineRule="exact"/>
              <w:ind w:right="29"/>
              <w:rPr>
                <w:rFonts w:ascii="Cambria" w:hAnsi="Cambria" w:cs="Times New Roman"/>
              </w:rPr>
            </w:pPr>
            <w:r w:rsidRPr="00FE7165">
              <w:rPr>
                <w:rFonts w:ascii="Cambria" w:hAnsi="Cambria" w:cs="Times New Roman"/>
              </w:rPr>
              <w:t xml:space="preserve">Низкий старт </w:t>
            </w:r>
            <w:r w:rsidRPr="00FE7165">
              <w:rPr>
                <w:rFonts w:ascii="Cambria" w:hAnsi="Cambria" w:cs="Times New Roman"/>
                <w:i/>
                <w:iCs/>
              </w:rPr>
              <w:t>( 30-40 м)</w:t>
            </w:r>
            <w:proofErr w:type="gramStart"/>
            <w:r w:rsidRPr="00FE7165">
              <w:rPr>
                <w:rFonts w:ascii="Cambria" w:hAnsi="Cambria" w:cs="Times New Roman"/>
                <w:i/>
                <w:iCs/>
              </w:rPr>
              <w:t>.</w:t>
            </w:r>
            <w:r w:rsidRPr="00FE7165">
              <w:rPr>
                <w:rFonts w:ascii="Cambria" w:hAnsi="Cambria" w:cs="Times New Roman"/>
                <w:spacing w:val="-1"/>
              </w:rPr>
              <w:t>Э</w:t>
            </w:r>
            <w:proofErr w:type="gramEnd"/>
            <w:r w:rsidRPr="00FE7165">
              <w:rPr>
                <w:rFonts w:ascii="Cambria" w:hAnsi="Cambria" w:cs="Times New Roman"/>
                <w:spacing w:val="-1"/>
              </w:rPr>
              <w:t>стафетный бег.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 xml:space="preserve">качеств. </w:t>
            </w:r>
          </w:p>
        </w:tc>
        <w:tc>
          <w:tcPr>
            <w:tcW w:w="4112" w:type="dxa"/>
          </w:tcPr>
          <w:p w:rsidR="00FE7165" w:rsidRPr="00FE7165" w:rsidRDefault="00FE7165" w:rsidP="00FE7165">
            <w:pPr>
              <w:shd w:val="clear" w:color="auto" w:fill="FFFFFF"/>
              <w:rPr>
                <w:rFonts w:ascii="Cambria" w:hAnsi="Cambria" w:cs="Times New Roman"/>
                <w:spacing w:val="-3"/>
              </w:rPr>
            </w:pPr>
            <w:r w:rsidRPr="00FE7165">
              <w:rPr>
                <w:rFonts w:ascii="Cambria" w:hAnsi="Cambria" w:cs="Times New Roman"/>
                <w:b/>
                <w:bCs/>
                <w:i/>
                <w:iCs/>
                <w:spacing w:val="-3"/>
              </w:rPr>
              <w:t xml:space="preserve">Уметь: </w:t>
            </w:r>
            <w:r w:rsidRPr="00FE7165">
              <w:rPr>
                <w:rFonts w:ascii="Cambria" w:hAnsi="Cambria" w:cs="Times New Roman"/>
                <w:spacing w:val="-3"/>
              </w:rPr>
              <w:t>бегать с максимальной скоро</w:t>
            </w:r>
            <w:r w:rsidRPr="00FE7165">
              <w:rPr>
                <w:rFonts w:ascii="Cambria" w:hAnsi="Cambria" w:cs="Times New Roman"/>
              </w:rPr>
              <w:t xml:space="preserve">стью с низкого старта </w:t>
            </w:r>
            <w:r w:rsidRPr="00FE7165">
              <w:rPr>
                <w:rFonts w:ascii="Cambria" w:hAnsi="Cambria" w:cs="Times New Roman"/>
                <w:i/>
                <w:iCs/>
              </w:rPr>
              <w:t>(60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27</w:t>
            </w:r>
            <w:r w:rsidR="00FE7165" w:rsidRPr="00FE7165">
              <w:rPr>
                <w:rFonts w:ascii="Cambria" w:hAnsi="Cambria" w:cs="Times New Roman"/>
              </w:rPr>
              <w:t>.09</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13</w:t>
            </w:r>
          </w:p>
        </w:tc>
        <w:tc>
          <w:tcPr>
            <w:tcW w:w="5144" w:type="dxa"/>
          </w:tcPr>
          <w:p w:rsidR="00FE7165" w:rsidRPr="00FE7165" w:rsidRDefault="00FE7165" w:rsidP="00FE7165">
            <w:pPr>
              <w:shd w:val="clear" w:color="auto" w:fill="FFFFFF"/>
              <w:rPr>
                <w:rFonts w:ascii="Cambria" w:hAnsi="Cambria" w:cs="Times New Roman"/>
                <w:spacing w:val="-3"/>
              </w:rPr>
            </w:pPr>
            <w:r w:rsidRPr="00FE7165">
              <w:rPr>
                <w:rFonts w:ascii="Cambria" w:hAnsi="Cambria" w:cs="Times New Roman"/>
              </w:rPr>
              <w:t xml:space="preserve">Низкий старт </w:t>
            </w:r>
            <w:r w:rsidRPr="00FE7165">
              <w:rPr>
                <w:rFonts w:ascii="Cambria" w:hAnsi="Cambria" w:cs="Times New Roman"/>
                <w:i/>
                <w:iCs/>
              </w:rPr>
              <w:t>( 30-40 м)</w:t>
            </w:r>
            <w:proofErr w:type="gramStart"/>
            <w:r w:rsidRPr="00FE7165">
              <w:rPr>
                <w:rFonts w:ascii="Cambria" w:hAnsi="Cambria" w:cs="Times New Roman"/>
                <w:i/>
                <w:iCs/>
              </w:rPr>
              <w:t>.</w:t>
            </w:r>
            <w:r w:rsidRPr="00FE7165">
              <w:rPr>
                <w:rFonts w:ascii="Cambria" w:hAnsi="Cambria" w:cs="Times New Roman"/>
                <w:spacing w:val="-1"/>
              </w:rPr>
              <w:t>Э</w:t>
            </w:r>
            <w:proofErr w:type="gramEnd"/>
            <w:r w:rsidRPr="00FE7165">
              <w:rPr>
                <w:rFonts w:ascii="Cambria" w:hAnsi="Cambria" w:cs="Times New Roman"/>
                <w:spacing w:val="-1"/>
              </w:rPr>
              <w:t>стафетный бег.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 xml:space="preserve">качеств. Спортивная игра </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бегать с максимальной скоро</w:t>
            </w:r>
            <w:r w:rsidRPr="00FE7165">
              <w:rPr>
                <w:rFonts w:ascii="Cambria" w:hAnsi="Cambria" w:cs="Times New Roman"/>
              </w:rPr>
              <w:t xml:space="preserve">стью с низкого старта </w:t>
            </w:r>
            <w:r w:rsidRPr="00FE7165">
              <w:rPr>
                <w:rFonts w:ascii="Cambria" w:hAnsi="Cambria" w:cs="Times New Roman"/>
                <w:i/>
                <w:iCs/>
              </w:rPr>
              <w:t>(60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30</w:t>
            </w:r>
            <w:r w:rsidR="00FE7165" w:rsidRPr="00FE7165">
              <w:rPr>
                <w:rFonts w:ascii="Cambria" w:hAnsi="Cambria" w:cs="Times New Roman"/>
              </w:rPr>
              <w:t>.09</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14</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rPr>
              <w:t xml:space="preserve">Низкий старт </w:t>
            </w:r>
            <w:r w:rsidRPr="00FE7165">
              <w:rPr>
                <w:rFonts w:ascii="Cambria" w:hAnsi="Cambria" w:cs="Times New Roman"/>
                <w:i/>
                <w:iCs/>
              </w:rPr>
              <w:t>( 30-40 м)</w:t>
            </w:r>
            <w:proofErr w:type="gramStart"/>
            <w:r w:rsidRPr="00FE7165">
              <w:rPr>
                <w:rFonts w:ascii="Cambria" w:hAnsi="Cambria" w:cs="Times New Roman"/>
                <w:i/>
                <w:iCs/>
              </w:rPr>
              <w:t>.</w:t>
            </w:r>
            <w:r w:rsidRPr="00FE7165">
              <w:rPr>
                <w:rFonts w:ascii="Cambria" w:hAnsi="Cambria" w:cs="Times New Roman"/>
                <w:spacing w:val="-1"/>
              </w:rPr>
              <w:t>Ф</w:t>
            </w:r>
            <w:proofErr w:type="gramEnd"/>
            <w:r w:rsidRPr="00FE7165">
              <w:rPr>
                <w:rFonts w:ascii="Cambria" w:hAnsi="Cambria" w:cs="Times New Roman"/>
                <w:spacing w:val="-1"/>
              </w:rPr>
              <w:t>иниширование. Эстафетный бег (круговая эстафета)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качеств. Спортивная игра.</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бегать с максимальной скоро</w:t>
            </w:r>
            <w:r w:rsidRPr="00FE7165">
              <w:rPr>
                <w:rFonts w:ascii="Cambria" w:hAnsi="Cambria" w:cs="Times New Roman"/>
              </w:rPr>
              <w:t xml:space="preserve">стью с низкого старта </w:t>
            </w:r>
            <w:r w:rsidRPr="00FE7165">
              <w:rPr>
                <w:rFonts w:ascii="Cambria" w:hAnsi="Cambria" w:cs="Times New Roman"/>
                <w:i/>
                <w:iCs/>
              </w:rPr>
              <w:t>(60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3</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15</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rPr>
              <w:t xml:space="preserve">Низкий старт </w:t>
            </w:r>
            <w:r w:rsidRPr="00FE7165">
              <w:rPr>
                <w:rFonts w:ascii="Cambria" w:hAnsi="Cambria" w:cs="Times New Roman"/>
                <w:i/>
                <w:iCs/>
              </w:rPr>
              <w:t>( 30-40 м)</w:t>
            </w:r>
            <w:proofErr w:type="gramStart"/>
            <w:r w:rsidRPr="00FE7165">
              <w:rPr>
                <w:rFonts w:ascii="Cambria" w:hAnsi="Cambria" w:cs="Times New Roman"/>
                <w:i/>
                <w:iCs/>
              </w:rPr>
              <w:t>.</w:t>
            </w:r>
            <w:r w:rsidRPr="00FE7165">
              <w:rPr>
                <w:rFonts w:ascii="Cambria" w:hAnsi="Cambria" w:cs="Times New Roman"/>
                <w:spacing w:val="-1"/>
              </w:rPr>
              <w:t>Ф</w:t>
            </w:r>
            <w:proofErr w:type="gramEnd"/>
            <w:r w:rsidRPr="00FE7165">
              <w:rPr>
                <w:rFonts w:ascii="Cambria" w:hAnsi="Cambria" w:cs="Times New Roman"/>
                <w:spacing w:val="-1"/>
              </w:rPr>
              <w:t>иниширование. Эстафетный бег.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 xml:space="preserve">качеств. Спортивная игра </w:t>
            </w:r>
          </w:p>
        </w:tc>
        <w:tc>
          <w:tcPr>
            <w:tcW w:w="4112" w:type="dxa"/>
          </w:tcPr>
          <w:p w:rsidR="00FE7165" w:rsidRPr="00FE7165" w:rsidRDefault="00FE7165" w:rsidP="00FE7165">
            <w:pPr>
              <w:shd w:val="clear" w:color="auto" w:fill="FFFFFF"/>
              <w:rPr>
                <w:rFonts w:ascii="Cambria" w:hAnsi="Cambria" w:cs="Times New Roman"/>
                <w:b/>
                <w:i/>
                <w:iCs/>
                <w:spacing w:val="-2"/>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бегать с максимальной скоро</w:t>
            </w:r>
            <w:r w:rsidRPr="00FE7165">
              <w:rPr>
                <w:rFonts w:ascii="Cambria" w:hAnsi="Cambria" w:cs="Times New Roman"/>
              </w:rPr>
              <w:t xml:space="preserve">стью с низкого старта </w:t>
            </w:r>
            <w:r w:rsidRPr="00FE7165">
              <w:rPr>
                <w:rFonts w:ascii="Cambria" w:hAnsi="Cambria" w:cs="Times New Roman"/>
                <w:i/>
                <w:iCs/>
              </w:rPr>
              <w:t>(60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4</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16</w:t>
            </w:r>
          </w:p>
        </w:tc>
        <w:tc>
          <w:tcPr>
            <w:tcW w:w="5144" w:type="dxa"/>
          </w:tcPr>
          <w:p w:rsidR="00FE7165" w:rsidRPr="00FE7165" w:rsidRDefault="00FE7165" w:rsidP="00FE7165">
            <w:pPr>
              <w:shd w:val="clear" w:color="auto" w:fill="FFFFFF"/>
              <w:spacing w:line="259" w:lineRule="exact"/>
              <w:ind w:right="19"/>
              <w:rPr>
                <w:rFonts w:ascii="Cambria" w:hAnsi="Cambria" w:cs="Times New Roman"/>
              </w:rPr>
            </w:pPr>
            <w:r w:rsidRPr="00FE7165">
              <w:rPr>
                <w:rFonts w:ascii="Cambria" w:hAnsi="Cambria" w:cs="Times New Roman"/>
              </w:rPr>
              <w:t>Бег на результат (60 м).</w:t>
            </w:r>
            <w:r w:rsidRPr="00FE7165">
              <w:rPr>
                <w:rFonts w:ascii="Cambria" w:hAnsi="Cambria" w:cs="Times New Roman"/>
                <w:spacing w:val="-1"/>
              </w:rPr>
              <w:t xml:space="preserve">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 xml:space="preserve">качеств. Спортивная игра </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бегать с максимальной скоро</w:t>
            </w:r>
            <w:r w:rsidRPr="00FE7165">
              <w:rPr>
                <w:rFonts w:ascii="Cambria" w:hAnsi="Cambria" w:cs="Times New Roman"/>
              </w:rPr>
              <w:t xml:space="preserve">стью с низкого старта('60 </w:t>
            </w:r>
            <w:r w:rsidRPr="00FE7165">
              <w:rPr>
                <w:rFonts w:ascii="Cambria" w:hAnsi="Cambria" w:cs="Times New Roman"/>
                <w:i/>
                <w:iCs/>
              </w:rPr>
              <w:t>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7</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17</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spacing w:val="-3"/>
              </w:rPr>
              <w:t>Прыжок  в длину с/</w:t>
            </w:r>
            <w:proofErr w:type="gramStart"/>
            <w:r w:rsidRPr="00FE7165">
              <w:rPr>
                <w:rFonts w:ascii="Cambria" w:hAnsi="Cambria" w:cs="Times New Roman"/>
                <w:spacing w:val="-3"/>
              </w:rPr>
              <w:t>м</w:t>
            </w:r>
            <w:proofErr w:type="gramEnd"/>
            <w:r w:rsidRPr="00FE7165">
              <w:rPr>
                <w:rFonts w:ascii="Cambria" w:hAnsi="Cambria" w:cs="Times New Roman"/>
                <w:spacing w:val="-3"/>
              </w:rPr>
              <w:t xml:space="preserve">. </w:t>
            </w:r>
            <w:r w:rsidRPr="00FE7165">
              <w:rPr>
                <w:rFonts w:ascii="Cambria" w:hAnsi="Cambria" w:cs="Times New Roman"/>
              </w:rPr>
              <w:t>Метание теннисного мяча на дальность с 5-6 шагов. ОРУ.</w:t>
            </w:r>
            <w:r w:rsidRPr="00FE7165">
              <w:rPr>
                <w:rFonts w:ascii="Cambria" w:hAnsi="Cambria" w:cs="Times New Roman"/>
                <w:spacing w:val="-2"/>
              </w:rPr>
              <w:t xml:space="preserve"> Специаль</w:t>
            </w:r>
            <w:r w:rsidRPr="00FE7165">
              <w:rPr>
                <w:rFonts w:ascii="Cambria" w:hAnsi="Cambria" w:cs="Times New Roman"/>
                <w:spacing w:val="-2"/>
              </w:rPr>
              <w:softHyphen/>
              <w:t xml:space="preserve">ные беговые упражнения. </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spacing w:val="-1"/>
              </w:rPr>
              <w:t xml:space="preserve">прыгать в длину, </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метать мяч на дальность</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10</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18</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spacing w:val="-3"/>
              </w:rPr>
              <w:t>Прыжок  в длину с/</w:t>
            </w:r>
            <w:proofErr w:type="gramStart"/>
            <w:r w:rsidRPr="00FE7165">
              <w:rPr>
                <w:rFonts w:ascii="Cambria" w:hAnsi="Cambria" w:cs="Times New Roman"/>
                <w:spacing w:val="-3"/>
              </w:rPr>
              <w:t>м</w:t>
            </w:r>
            <w:proofErr w:type="gramEnd"/>
            <w:r w:rsidRPr="00FE7165">
              <w:rPr>
                <w:rFonts w:ascii="Cambria" w:hAnsi="Cambria" w:cs="Times New Roman"/>
                <w:spacing w:val="-3"/>
              </w:rPr>
              <w:t xml:space="preserve">. </w:t>
            </w:r>
            <w:r w:rsidRPr="00FE7165">
              <w:rPr>
                <w:rFonts w:ascii="Cambria" w:hAnsi="Cambria" w:cs="Times New Roman"/>
              </w:rPr>
              <w:t>Метание мяча на дальность с 5-6 шагов. ОРУ.</w:t>
            </w:r>
            <w:r w:rsidRPr="00FE7165">
              <w:rPr>
                <w:rFonts w:ascii="Cambria" w:hAnsi="Cambria" w:cs="Times New Roman"/>
                <w:spacing w:val="-2"/>
              </w:rPr>
              <w:t xml:space="preserve"> Специаль</w:t>
            </w:r>
            <w:r w:rsidRPr="00FE7165">
              <w:rPr>
                <w:rFonts w:ascii="Cambria" w:hAnsi="Cambria" w:cs="Times New Roman"/>
                <w:spacing w:val="-2"/>
              </w:rPr>
              <w:softHyphen/>
              <w:t>ные беговые упражнения.</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spacing w:val="-1"/>
              </w:rPr>
              <w:t xml:space="preserve">прыгать в длину, </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метать мяч на дальность</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11</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19</w:t>
            </w:r>
          </w:p>
        </w:tc>
        <w:tc>
          <w:tcPr>
            <w:tcW w:w="5144" w:type="dxa"/>
          </w:tcPr>
          <w:p w:rsidR="00FE7165" w:rsidRPr="00FE7165" w:rsidRDefault="00FE7165" w:rsidP="00FE7165">
            <w:pPr>
              <w:shd w:val="clear" w:color="auto" w:fill="FFFFFF"/>
              <w:spacing w:line="288" w:lineRule="exact"/>
              <w:ind w:right="144"/>
              <w:rPr>
                <w:rFonts w:ascii="Cambria" w:hAnsi="Cambria" w:cs="Times New Roman"/>
              </w:rPr>
            </w:pPr>
            <w:r w:rsidRPr="00FE7165">
              <w:rPr>
                <w:rFonts w:ascii="Cambria" w:hAnsi="Cambria" w:cs="Times New Roman"/>
                <w:spacing w:val="-3"/>
              </w:rPr>
              <w:t>Прыжок  в длину с/</w:t>
            </w:r>
            <w:proofErr w:type="gramStart"/>
            <w:r w:rsidRPr="00FE7165">
              <w:rPr>
                <w:rFonts w:ascii="Cambria" w:hAnsi="Cambria" w:cs="Times New Roman"/>
                <w:spacing w:val="-3"/>
              </w:rPr>
              <w:t>м</w:t>
            </w:r>
            <w:proofErr w:type="gramEnd"/>
            <w:r w:rsidRPr="00FE7165">
              <w:rPr>
                <w:rFonts w:ascii="Cambria" w:hAnsi="Cambria" w:cs="Times New Roman"/>
                <w:spacing w:val="-3"/>
              </w:rPr>
              <w:t xml:space="preserve">. </w:t>
            </w:r>
            <w:r w:rsidRPr="00FE7165">
              <w:rPr>
                <w:rFonts w:ascii="Cambria" w:hAnsi="Cambria" w:cs="Times New Roman"/>
              </w:rPr>
              <w:t>Метание мяча на дальность с 5-6 шагов. ОРУ.</w:t>
            </w:r>
            <w:r w:rsidRPr="00FE7165">
              <w:rPr>
                <w:rFonts w:ascii="Cambria" w:hAnsi="Cambria" w:cs="Times New Roman"/>
                <w:spacing w:val="-2"/>
              </w:rPr>
              <w:t xml:space="preserve"> Специаль</w:t>
            </w:r>
            <w:r w:rsidRPr="00FE7165">
              <w:rPr>
                <w:rFonts w:ascii="Cambria" w:hAnsi="Cambria" w:cs="Times New Roman"/>
                <w:spacing w:val="-2"/>
              </w:rPr>
              <w:softHyphen/>
              <w:t>ные беговые упражнения.</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spacing w:val="-1"/>
              </w:rPr>
              <w:t xml:space="preserve">прыгать в длину, </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метать мяч на дальность</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14</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20</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Прыжок в длину на результат. Техника выполнения метания мяча с разбега.</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spacing w:val="-1"/>
              </w:rPr>
              <w:t>прыгать в длину,</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метать мяч на дальность</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17</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21</w:t>
            </w:r>
          </w:p>
        </w:tc>
        <w:tc>
          <w:tcPr>
            <w:tcW w:w="5144" w:type="dxa"/>
          </w:tcPr>
          <w:p w:rsidR="00FE7165" w:rsidRPr="00FE7165" w:rsidRDefault="00FE7165" w:rsidP="00FE7165">
            <w:pPr>
              <w:shd w:val="clear" w:color="auto" w:fill="FFFFFF"/>
              <w:rPr>
                <w:rFonts w:ascii="Cambria" w:hAnsi="Cambria" w:cs="Times New Roman"/>
                <w:spacing w:val="-1"/>
              </w:rPr>
            </w:pPr>
            <w:r w:rsidRPr="00FE7165">
              <w:rPr>
                <w:rFonts w:ascii="Cambria" w:hAnsi="Cambria" w:cs="Times New Roman"/>
                <w:spacing w:val="-1"/>
              </w:rPr>
              <w:t xml:space="preserve">Бег по дистанции. Бег (1500 м - д), </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1"/>
              </w:rPr>
              <w:t>(2000 м - м) ОРУ.</w:t>
            </w:r>
          </w:p>
          <w:p w:rsidR="00FE7165" w:rsidRPr="00FE7165" w:rsidRDefault="00FE7165" w:rsidP="00FE7165">
            <w:pPr>
              <w:shd w:val="clear" w:color="auto" w:fill="FFFFFF"/>
              <w:rPr>
                <w:rFonts w:ascii="Cambria" w:hAnsi="Cambria" w:cs="Times New Roman"/>
                <w:spacing w:val="-2"/>
              </w:rPr>
            </w:pPr>
            <w:r w:rsidRPr="00FE7165">
              <w:rPr>
                <w:rFonts w:ascii="Cambria" w:hAnsi="Cambria" w:cs="Times New Roman"/>
                <w:spacing w:val="-2"/>
              </w:rPr>
              <w:t xml:space="preserve">Развитие выносливости. Спортивная игра  </w:t>
            </w:r>
          </w:p>
          <w:p w:rsidR="00FE7165" w:rsidRPr="00FE7165" w:rsidRDefault="00FE7165" w:rsidP="00FE7165">
            <w:pPr>
              <w:shd w:val="clear" w:color="auto" w:fill="FFFFFF"/>
              <w:rPr>
                <w:rFonts w:ascii="Cambria" w:hAnsi="Cambria" w:cs="Times New Roman"/>
              </w:rPr>
            </w:pPr>
          </w:p>
        </w:tc>
        <w:tc>
          <w:tcPr>
            <w:tcW w:w="4112" w:type="dxa"/>
          </w:tcPr>
          <w:p w:rsidR="00FE7165" w:rsidRPr="00FE7165" w:rsidRDefault="00FE7165" w:rsidP="00FE7165">
            <w:pPr>
              <w:shd w:val="clear" w:color="auto" w:fill="FFFFFF"/>
              <w:rPr>
                <w:rFonts w:ascii="Cambria" w:hAnsi="Cambria" w:cs="Times New Roman"/>
                <w:i/>
                <w:iCs/>
                <w:spacing w:val="-2"/>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iCs/>
                <w:spacing w:val="-2"/>
              </w:rPr>
              <w:t>пробегать</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1500 - 2000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18</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22</w:t>
            </w:r>
          </w:p>
        </w:tc>
        <w:tc>
          <w:tcPr>
            <w:tcW w:w="5144" w:type="dxa"/>
          </w:tcPr>
          <w:p w:rsidR="00FE7165" w:rsidRPr="00FE7165" w:rsidRDefault="00FE7165" w:rsidP="00FE7165">
            <w:pPr>
              <w:shd w:val="clear" w:color="auto" w:fill="FFFFFF"/>
              <w:rPr>
                <w:rFonts w:ascii="Cambria" w:hAnsi="Cambria" w:cs="Times New Roman"/>
                <w:spacing w:val="-1"/>
              </w:rPr>
            </w:pPr>
            <w:r w:rsidRPr="00FE7165">
              <w:rPr>
                <w:rFonts w:ascii="Cambria" w:hAnsi="Cambria" w:cs="Times New Roman"/>
                <w:spacing w:val="-1"/>
              </w:rPr>
              <w:t xml:space="preserve">Бег по дистанции. Бег (1500 м - д), </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1"/>
              </w:rPr>
              <w:t>(2000 м - м) ОРУ.</w:t>
            </w:r>
          </w:p>
          <w:p w:rsidR="00FE7165" w:rsidRPr="00FE7165" w:rsidRDefault="00FE7165" w:rsidP="00FE7165">
            <w:pPr>
              <w:shd w:val="clear" w:color="auto" w:fill="FFFFFF"/>
              <w:rPr>
                <w:rFonts w:ascii="Cambria" w:hAnsi="Cambria" w:cs="Times New Roman"/>
                <w:spacing w:val="-2"/>
              </w:rPr>
            </w:pPr>
            <w:r w:rsidRPr="00FE7165">
              <w:rPr>
                <w:rFonts w:ascii="Cambria" w:hAnsi="Cambria" w:cs="Times New Roman"/>
                <w:spacing w:val="-2"/>
              </w:rPr>
              <w:t xml:space="preserve">Развитие выносливости. Спортивная игра  </w:t>
            </w:r>
            <w:r w:rsidRPr="00FE7165">
              <w:rPr>
                <w:rFonts w:ascii="Cambria" w:hAnsi="Cambria" w:cs="Times New Roman"/>
                <w:spacing w:val="-2"/>
              </w:rPr>
              <w:lastRenderedPageBreak/>
              <w:t>«Лапта».</w:t>
            </w:r>
          </w:p>
        </w:tc>
        <w:tc>
          <w:tcPr>
            <w:tcW w:w="4112" w:type="dxa"/>
          </w:tcPr>
          <w:p w:rsidR="00FE7165" w:rsidRPr="00FE7165" w:rsidRDefault="00FE7165" w:rsidP="00FE7165">
            <w:pPr>
              <w:shd w:val="clear" w:color="auto" w:fill="FFFFFF"/>
              <w:rPr>
                <w:rFonts w:ascii="Cambria" w:hAnsi="Cambria" w:cs="Times New Roman"/>
                <w:i/>
                <w:iCs/>
                <w:spacing w:val="-2"/>
              </w:rPr>
            </w:pPr>
            <w:r w:rsidRPr="00FE7165">
              <w:rPr>
                <w:rFonts w:ascii="Cambria" w:hAnsi="Cambria" w:cs="Times New Roman"/>
                <w:b/>
                <w:i/>
                <w:iCs/>
                <w:spacing w:val="-2"/>
              </w:rPr>
              <w:lastRenderedPageBreak/>
              <w:t>Уметь</w:t>
            </w:r>
            <w:r w:rsidRPr="00FE7165">
              <w:rPr>
                <w:rFonts w:ascii="Cambria" w:hAnsi="Cambria" w:cs="Times New Roman"/>
                <w:i/>
                <w:iCs/>
                <w:spacing w:val="-2"/>
              </w:rPr>
              <w:t xml:space="preserve">: </w:t>
            </w:r>
            <w:r w:rsidRPr="00FE7165">
              <w:rPr>
                <w:rFonts w:ascii="Cambria" w:hAnsi="Cambria" w:cs="Times New Roman"/>
                <w:iCs/>
                <w:spacing w:val="-2"/>
              </w:rPr>
              <w:t>пробегать</w:t>
            </w:r>
          </w:p>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1500 - 2000 м</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21</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15328" w:type="dxa"/>
            <w:gridSpan w:val="6"/>
          </w:tcPr>
          <w:p w:rsidR="00FE7165" w:rsidRPr="00FE7165" w:rsidRDefault="00FE7165" w:rsidP="00FE7165">
            <w:pPr>
              <w:shd w:val="clear" w:color="auto" w:fill="FFFFFF"/>
              <w:jc w:val="center"/>
              <w:rPr>
                <w:rFonts w:ascii="Cambria" w:hAnsi="Cambria" w:cs="Times New Roman"/>
                <w:b/>
                <w:sz w:val="32"/>
                <w:szCs w:val="32"/>
              </w:rPr>
            </w:pPr>
            <w:r w:rsidRPr="00FE7165">
              <w:rPr>
                <w:rFonts w:ascii="Cambria" w:hAnsi="Cambria" w:cs="Times New Roman"/>
                <w:b/>
                <w:sz w:val="32"/>
                <w:szCs w:val="32"/>
              </w:rPr>
              <w:lastRenderedPageBreak/>
              <w:t>Кроссовая подготовка (4ч)</w:t>
            </w:r>
          </w:p>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23</w:t>
            </w:r>
          </w:p>
        </w:tc>
        <w:tc>
          <w:tcPr>
            <w:tcW w:w="5144" w:type="dxa"/>
          </w:tcPr>
          <w:p w:rsidR="00FE7165" w:rsidRPr="00FE7165" w:rsidRDefault="00FE7165" w:rsidP="00FE7165">
            <w:pPr>
              <w:shd w:val="clear" w:color="auto" w:fill="FFFFFF"/>
              <w:spacing w:line="293" w:lineRule="exact"/>
              <w:ind w:right="53"/>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(10 мин). </w:t>
            </w:r>
            <w:r w:rsidRPr="00FE7165">
              <w:rPr>
                <w:rFonts w:ascii="Cambria" w:hAnsi="Cambria" w:cs="Times New Roman"/>
                <w:spacing w:val="-2"/>
              </w:rPr>
              <w:t xml:space="preserve">Преодоление горизонтальных  препятствий. Спортивная  </w:t>
            </w:r>
            <w:r w:rsidRPr="00FE7165">
              <w:rPr>
                <w:rFonts w:ascii="Cambria" w:hAnsi="Cambria" w:cs="Times New Roman"/>
              </w:rPr>
              <w:t xml:space="preserve">игра «Лапта». Развитие выносливости. </w:t>
            </w:r>
          </w:p>
        </w:tc>
        <w:tc>
          <w:tcPr>
            <w:tcW w:w="4112" w:type="dxa"/>
          </w:tcPr>
          <w:p w:rsidR="00FE7165" w:rsidRPr="00FE7165" w:rsidRDefault="00FE7165" w:rsidP="00FE7165">
            <w:pPr>
              <w:shd w:val="clear" w:color="auto" w:fill="FFFFFF"/>
              <w:spacing w:line="293" w:lineRule="exact"/>
              <w:ind w:right="101"/>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15 .мин)</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24</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24</w:t>
            </w:r>
          </w:p>
        </w:tc>
        <w:tc>
          <w:tcPr>
            <w:tcW w:w="5144" w:type="dxa"/>
          </w:tcPr>
          <w:p w:rsidR="00FE7165" w:rsidRPr="00FE7165" w:rsidRDefault="00FE7165" w:rsidP="00FE7165">
            <w:pPr>
              <w:shd w:val="clear" w:color="auto" w:fill="FFFFFF"/>
              <w:spacing w:line="288" w:lineRule="exact"/>
              <w:ind w:right="29"/>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(10 мин). </w:t>
            </w:r>
            <w:r w:rsidRPr="00FE7165">
              <w:rPr>
                <w:rFonts w:ascii="Cambria" w:hAnsi="Cambria" w:cs="Times New Roman"/>
                <w:spacing w:val="-2"/>
              </w:rPr>
              <w:t xml:space="preserve">Преодоление  горизонтальных препятствий. Спортивная  </w:t>
            </w:r>
            <w:r w:rsidRPr="00FE7165">
              <w:rPr>
                <w:rFonts w:ascii="Cambria" w:hAnsi="Cambria" w:cs="Times New Roman"/>
              </w:rPr>
              <w:t>игра «Лапта». Развитие выносливости.</w:t>
            </w:r>
          </w:p>
        </w:tc>
        <w:tc>
          <w:tcPr>
            <w:tcW w:w="4112" w:type="dxa"/>
          </w:tcPr>
          <w:p w:rsidR="00FE7165" w:rsidRPr="00FE7165" w:rsidRDefault="00FE7165" w:rsidP="00FE7165">
            <w:pPr>
              <w:shd w:val="clear" w:color="auto" w:fill="FFFFFF"/>
              <w:spacing w:line="298" w:lineRule="exact"/>
              <w:ind w:right="106"/>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 xml:space="preserve">(до 15 мин)   </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25</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25</w:t>
            </w:r>
          </w:p>
        </w:tc>
        <w:tc>
          <w:tcPr>
            <w:tcW w:w="5144" w:type="dxa"/>
          </w:tcPr>
          <w:p w:rsidR="00FE7165" w:rsidRPr="00FE7165" w:rsidRDefault="00FE7165" w:rsidP="00FE7165">
            <w:pPr>
              <w:shd w:val="clear" w:color="auto" w:fill="FFFFFF"/>
              <w:spacing w:line="288" w:lineRule="exact"/>
              <w:ind w:right="29"/>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(10 мин). </w:t>
            </w:r>
            <w:r w:rsidRPr="00FE7165">
              <w:rPr>
                <w:rFonts w:ascii="Cambria" w:hAnsi="Cambria" w:cs="Times New Roman"/>
                <w:spacing w:val="-2"/>
              </w:rPr>
              <w:t xml:space="preserve">Преодоление  горизонтальных препятствий. Спортивная  </w:t>
            </w:r>
            <w:r w:rsidRPr="00FE7165">
              <w:rPr>
                <w:rFonts w:ascii="Cambria" w:hAnsi="Cambria" w:cs="Times New Roman"/>
              </w:rPr>
              <w:t>игра «Лапта». Развитие выносливости.</w:t>
            </w:r>
          </w:p>
        </w:tc>
        <w:tc>
          <w:tcPr>
            <w:tcW w:w="4112" w:type="dxa"/>
          </w:tcPr>
          <w:p w:rsidR="00FE7165" w:rsidRPr="00FE7165" w:rsidRDefault="00FE7165" w:rsidP="00FE7165">
            <w:pPr>
              <w:shd w:val="clear" w:color="auto" w:fill="FFFFFF"/>
              <w:spacing w:line="298" w:lineRule="exact"/>
              <w:ind w:right="106"/>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 xml:space="preserve">(до 15 мин)   </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28</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26</w:t>
            </w:r>
          </w:p>
        </w:tc>
        <w:tc>
          <w:tcPr>
            <w:tcW w:w="5144" w:type="dxa"/>
          </w:tcPr>
          <w:p w:rsidR="00FE7165" w:rsidRPr="00FE7165" w:rsidRDefault="00FE7165" w:rsidP="00FE7165">
            <w:pPr>
              <w:shd w:val="clear" w:color="auto" w:fill="FFFFFF"/>
              <w:spacing w:line="288" w:lineRule="exact"/>
              <w:ind w:right="29"/>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(10 мин). </w:t>
            </w:r>
            <w:r w:rsidRPr="00FE7165">
              <w:rPr>
                <w:rFonts w:ascii="Cambria" w:hAnsi="Cambria" w:cs="Times New Roman"/>
                <w:spacing w:val="-2"/>
              </w:rPr>
              <w:t xml:space="preserve">Преодоление  горизонтальных препятствий. Спортивная  </w:t>
            </w:r>
            <w:r w:rsidRPr="00FE7165">
              <w:rPr>
                <w:rFonts w:ascii="Cambria" w:hAnsi="Cambria" w:cs="Times New Roman"/>
              </w:rPr>
              <w:t>игра «Лапта». Развитие выносливости.</w:t>
            </w:r>
          </w:p>
        </w:tc>
        <w:tc>
          <w:tcPr>
            <w:tcW w:w="4112" w:type="dxa"/>
          </w:tcPr>
          <w:p w:rsidR="00FE7165" w:rsidRPr="00FE7165" w:rsidRDefault="00FE7165" w:rsidP="00FE7165">
            <w:pPr>
              <w:shd w:val="clear" w:color="auto" w:fill="FFFFFF"/>
              <w:spacing w:line="298" w:lineRule="exact"/>
              <w:ind w:right="106"/>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 xml:space="preserve">(до 15 мин)   </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11</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15328" w:type="dxa"/>
            <w:gridSpan w:val="6"/>
          </w:tcPr>
          <w:p w:rsidR="00FE7165" w:rsidRPr="00FE7165" w:rsidRDefault="00FE7165" w:rsidP="00FE7165">
            <w:pPr>
              <w:shd w:val="clear" w:color="auto" w:fill="FFFFFF"/>
              <w:spacing w:line="298" w:lineRule="exact"/>
              <w:ind w:right="106"/>
              <w:jc w:val="center"/>
              <w:rPr>
                <w:rFonts w:ascii="Cambria" w:hAnsi="Cambria" w:cs="Times New Roman"/>
                <w:b/>
                <w:sz w:val="32"/>
                <w:szCs w:val="32"/>
              </w:rPr>
            </w:pPr>
            <w:r w:rsidRPr="00FE7165">
              <w:rPr>
                <w:rFonts w:ascii="Cambria" w:hAnsi="Cambria" w:cs="Times New Roman"/>
                <w:b/>
                <w:sz w:val="32"/>
                <w:szCs w:val="32"/>
              </w:rPr>
              <w:t>Гимнастика (27ч)</w:t>
            </w:r>
          </w:p>
          <w:p w:rsidR="00FE7165" w:rsidRPr="00FE7165" w:rsidRDefault="00FE7165" w:rsidP="00FE7165">
            <w:pPr>
              <w:jc w:val="center"/>
              <w:rPr>
                <w:rFonts w:ascii="Cambria" w:hAnsi="Cambria" w:cs="Times New Roman"/>
                <w:sz w:val="32"/>
                <w:szCs w:val="32"/>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27</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spacing w:val="-4"/>
              </w:rPr>
              <w:t xml:space="preserve">Перестроения. </w:t>
            </w:r>
            <w:r w:rsidRPr="00FE7165">
              <w:rPr>
                <w:rFonts w:ascii="Cambria" w:hAnsi="Cambria" w:cs="Times New Roman"/>
                <w:spacing w:val="-2"/>
              </w:rPr>
              <w:t xml:space="preserve">ОРУна месте. </w:t>
            </w:r>
            <w:r w:rsidRPr="00FE7165">
              <w:rPr>
                <w:rFonts w:ascii="Cambria" w:hAnsi="Cambria" w:cs="Times New Roman"/>
              </w:rPr>
              <w:t>Значение гимнастических уп</w:t>
            </w:r>
            <w:r w:rsidRPr="00FE7165">
              <w:rPr>
                <w:rFonts w:ascii="Cambria" w:hAnsi="Cambria" w:cs="Times New Roman"/>
              </w:rPr>
              <w:softHyphen/>
            </w:r>
            <w:r w:rsidRPr="00FE7165">
              <w:rPr>
                <w:rFonts w:ascii="Cambria" w:hAnsi="Cambria" w:cs="Times New Roman"/>
                <w:spacing w:val="-4"/>
              </w:rPr>
              <w:t xml:space="preserve">ражнений для сохранения правильной осанки. </w:t>
            </w:r>
            <w:r w:rsidRPr="00FE7165">
              <w:rPr>
                <w:rFonts w:ascii="Cambria" w:hAnsi="Cambria" w:cs="Times New Roman"/>
                <w:spacing w:val="-2"/>
              </w:rPr>
              <w:t>Инструктаж по ТБ. П/и «Запре</w:t>
            </w:r>
            <w:r w:rsidRPr="00FE7165">
              <w:rPr>
                <w:rFonts w:ascii="Cambria" w:hAnsi="Cambria" w:cs="Times New Roman"/>
                <w:spacing w:val="-2"/>
              </w:rPr>
              <w:softHyphen/>
            </w:r>
            <w:r w:rsidRPr="00FE7165">
              <w:rPr>
                <w:rFonts w:ascii="Cambria" w:hAnsi="Cambria" w:cs="Times New Roman"/>
              </w:rPr>
              <w:t>щенное движение»</w:t>
            </w:r>
          </w:p>
        </w:tc>
        <w:tc>
          <w:tcPr>
            <w:tcW w:w="4112" w:type="dxa"/>
          </w:tcPr>
          <w:p w:rsidR="00FE7165" w:rsidRPr="00FE7165" w:rsidRDefault="00FE7165" w:rsidP="00FE7165">
            <w:pPr>
              <w:shd w:val="clear" w:color="auto" w:fill="FFFFFF"/>
              <w:rPr>
                <w:rFonts w:ascii="Cambria" w:hAnsi="Cambria" w:cs="Times New Roman"/>
                <w:b/>
                <w:iCs/>
                <w:spacing w:val="-2"/>
              </w:rPr>
            </w:pPr>
            <w:r w:rsidRPr="00FE7165">
              <w:rPr>
                <w:rFonts w:ascii="Cambria" w:hAnsi="Cambria" w:cs="Times New Roman"/>
                <w:b/>
                <w:i/>
                <w:iCs/>
                <w:spacing w:val="-2"/>
              </w:rPr>
              <w:t>Уметь</w:t>
            </w:r>
            <w:proofErr w:type="gramStart"/>
            <w:r w:rsidRPr="00FE7165">
              <w:rPr>
                <w:rFonts w:ascii="Cambria" w:hAnsi="Cambria" w:cs="Times New Roman"/>
                <w:b/>
                <w:i/>
                <w:iCs/>
                <w:spacing w:val="-2"/>
              </w:rPr>
              <w:t>:</w:t>
            </w:r>
            <w:r w:rsidRPr="00FE7165">
              <w:rPr>
                <w:rFonts w:ascii="Cambria" w:hAnsi="Cambria" w:cs="Times New Roman"/>
                <w:iCs/>
                <w:spacing w:val="-2"/>
              </w:rPr>
              <w:t>в</w:t>
            </w:r>
            <w:proofErr w:type="gramEnd"/>
            <w:r w:rsidRPr="00FE7165">
              <w:rPr>
                <w:rFonts w:ascii="Cambria" w:hAnsi="Cambria" w:cs="Times New Roman"/>
                <w:iCs/>
                <w:spacing w:val="-2"/>
              </w:rPr>
              <w:t>ыполнять</w:t>
            </w:r>
            <w:r w:rsidRPr="00FE7165">
              <w:rPr>
                <w:rFonts w:ascii="Cambria" w:hAnsi="Cambria" w:cs="Times New Roman"/>
              </w:rPr>
              <w:t xml:space="preserve">строевые </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14</w:t>
            </w:r>
            <w:r w:rsidR="00FE7165" w:rsidRPr="00FE7165">
              <w:rPr>
                <w:rFonts w:ascii="Cambria" w:hAnsi="Cambria" w:cs="Times New Roman"/>
              </w:rPr>
              <w:t>.10</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28,29,</w:t>
            </w:r>
          </w:p>
          <w:p w:rsidR="00FE7165" w:rsidRPr="00FE7165" w:rsidRDefault="00FE7165" w:rsidP="00FE7165">
            <w:pPr>
              <w:jc w:val="center"/>
              <w:rPr>
                <w:rFonts w:ascii="Cambria" w:hAnsi="Cambria" w:cs="Times New Roman"/>
                <w:b/>
              </w:rPr>
            </w:pPr>
            <w:r w:rsidRPr="00FE7165">
              <w:rPr>
                <w:rFonts w:ascii="Cambria" w:hAnsi="Cambria" w:cs="Times New Roman"/>
                <w:b/>
              </w:rPr>
              <w:t>30,31.</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spacing w:val="-2"/>
              </w:rPr>
              <w:t xml:space="preserve">Перестроения. </w:t>
            </w:r>
            <w:r w:rsidRPr="00FE7165">
              <w:rPr>
                <w:rFonts w:ascii="Cambria" w:hAnsi="Cambria" w:cs="Times New Roman"/>
              </w:rPr>
              <w:t xml:space="preserve">ОРУ на месте. Вис согнувшись, вис прогнувшись (м.), смешанные висы (д.). Подтягивания </w:t>
            </w:r>
            <w:r w:rsidRPr="00FE7165">
              <w:rPr>
                <w:rFonts w:ascii="Cambria" w:hAnsi="Cambria" w:cs="Times New Roman"/>
                <w:spacing w:val="-1"/>
              </w:rPr>
              <w:t>в висе. Под</w:t>
            </w:r>
            <w:r w:rsidRPr="00FE7165">
              <w:rPr>
                <w:rFonts w:ascii="Cambria" w:hAnsi="Cambria" w:cs="Times New Roman"/>
                <w:spacing w:val="-1"/>
              </w:rPr>
              <w:softHyphen/>
            </w:r>
            <w:r w:rsidRPr="00FE7165">
              <w:rPr>
                <w:rFonts w:ascii="Cambria" w:hAnsi="Cambria" w:cs="Times New Roman"/>
              </w:rPr>
              <w:t>вижная игра «Светофор»</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Cs/>
                <w:spacing w:val="-2"/>
              </w:rPr>
              <w:t>выполнять</w:t>
            </w:r>
            <w:r w:rsidRPr="00FE7165">
              <w:rPr>
                <w:rFonts w:ascii="Cambria" w:hAnsi="Cambria" w:cs="Times New Roman"/>
              </w:rPr>
              <w:t xml:space="preserve">строевые упражнения; </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15</w:t>
            </w:r>
            <w:r w:rsidR="00FE7165" w:rsidRPr="00FE7165">
              <w:rPr>
                <w:rFonts w:ascii="Cambria" w:hAnsi="Cambria" w:cs="Times New Roman"/>
              </w:rPr>
              <w:t>.11</w:t>
            </w:r>
          </w:p>
          <w:p w:rsidR="00FE7165" w:rsidRPr="00FE7165" w:rsidRDefault="00BF708E" w:rsidP="00FE7165">
            <w:pPr>
              <w:jc w:val="center"/>
              <w:rPr>
                <w:rFonts w:ascii="Cambria" w:hAnsi="Cambria" w:cs="Times New Roman"/>
              </w:rPr>
            </w:pPr>
            <w:r>
              <w:rPr>
                <w:rFonts w:ascii="Cambria" w:hAnsi="Cambria" w:cs="Times New Roman"/>
              </w:rPr>
              <w:t>18</w:t>
            </w:r>
            <w:r w:rsidR="00FE7165" w:rsidRPr="00FE7165">
              <w:rPr>
                <w:rFonts w:ascii="Cambria" w:hAnsi="Cambria" w:cs="Times New Roman"/>
              </w:rPr>
              <w:t>.11</w:t>
            </w:r>
          </w:p>
          <w:p w:rsidR="00FE7165" w:rsidRPr="00FE7165" w:rsidRDefault="00BF708E" w:rsidP="00FE7165">
            <w:pPr>
              <w:jc w:val="center"/>
              <w:rPr>
                <w:rFonts w:ascii="Cambria" w:hAnsi="Cambria" w:cs="Times New Roman"/>
              </w:rPr>
            </w:pPr>
            <w:r>
              <w:rPr>
                <w:rFonts w:ascii="Cambria" w:hAnsi="Cambria" w:cs="Times New Roman"/>
              </w:rPr>
              <w:t>21</w:t>
            </w:r>
            <w:r w:rsidR="00FE7165" w:rsidRPr="00FE7165">
              <w:rPr>
                <w:rFonts w:ascii="Cambria" w:hAnsi="Cambria" w:cs="Times New Roman"/>
              </w:rPr>
              <w:t>.11</w:t>
            </w:r>
          </w:p>
          <w:p w:rsidR="00FE7165" w:rsidRPr="00FE7165" w:rsidRDefault="00BF708E" w:rsidP="00FE7165">
            <w:pPr>
              <w:jc w:val="center"/>
              <w:rPr>
                <w:rFonts w:ascii="Cambria" w:hAnsi="Cambria" w:cs="Times New Roman"/>
              </w:rPr>
            </w:pPr>
            <w:r>
              <w:rPr>
                <w:rFonts w:ascii="Cambria" w:hAnsi="Cambria" w:cs="Times New Roman"/>
              </w:rPr>
              <w:t>22</w:t>
            </w:r>
            <w:r w:rsidR="00FE7165" w:rsidRPr="00FE7165">
              <w:rPr>
                <w:rFonts w:ascii="Cambria" w:hAnsi="Cambria" w:cs="Times New Roman"/>
              </w:rPr>
              <w:t>.11</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32,33,</w:t>
            </w:r>
          </w:p>
          <w:p w:rsidR="00FE7165" w:rsidRPr="00FE7165" w:rsidRDefault="00FE7165" w:rsidP="00FE7165">
            <w:pPr>
              <w:jc w:val="center"/>
              <w:rPr>
                <w:rFonts w:ascii="Cambria" w:hAnsi="Cambria" w:cs="Times New Roman"/>
                <w:b/>
              </w:rPr>
            </w:pPr>
            <w:r w:rsidRPr="00FE7165">
              <w:rPr>
                <w:rFonts w:ascii="Cambria" w:hAnsi="Cambria" w:cs="Times New Roman"/>
                <w:b/>
              </w:rPr>
              <w:t>34,35.</w:t>
            </w:r>
          </w:p>
        </w:tc>
        <w:tc>
          <w:tcPr>
            <w:tcW w:w="5144" w:type="dxa"/>
          </w:tcPr>
          <w:p w:rsidR="00FE7165" w:rsidRPr="00FE7165" w:rsidRDefault="00FE7165" w:rsidP="00FE7165">
            <w:pPr>
              <w:shd w:val="clear" w:color="auto" w:fill="FFFFFF"/>
              <w:rPr>
                <w:rFonts w:ascii="Cambria" w:hAnsi="Cambria" w:cs="Times New Roman"/>
                <w:sz w:val="24"/>
                <w:szCs w:val="24"/>
              </w:rPr>
            </w:pPr>
            <w:r w:rsidRPr="00FE7165">
              <w:rPr>
                <w:rFonts w:ascii="Cambria" w:hAnsi="Cambria" w:cs="Times New Roman"/>
                <w:spacing w:val="-2"/>
              </w:rPr>
              <w:t xml:space="preserve">Перестроения. </w:t>
            </w:r>
            <w:r w:rsidRPr="00FE7165">
              <w:rPr>
                <w:rFonts w:ascii="Cambria" w:hAnsi="Cambria" w:cs="Times New Roman"/>
              </w:rPr>
              <w:t xml:space="preserve">ОРУ на месте. Вис согнувшись, вис прогнувшись (м.), смешанные висы (д.). Подтягивания </w:t>
            </w:r>
            <w:r w:rsidRPr="00FE7165">
              <w:rPr>
                <w:rFonts w:ascii="Cambria" w:hAnsi="Cambria" w:cs="Times New Roman"/>
                <w:spacing w:val="-1"/>
              </w:rPr>
              <w:t>в висе. Под</w:t>
            </w:r>
            <w:r w:rsidRPr="00FE7165">
              <w:rPr>
                <w:rFonts w:ascii="Cambria" w:hAnsi="Cambria" w:cs="Times New Roman"/>
                <w:spacing w:val="-1"/>
              </w:rPr>
              <w:softHyphen/>
            </w:r>
            <w:r w:rsidRPr="00FE7165">
              <w:rPr>
                <w:rFonts w:ascii="Cambria" w:hAnsi="Cambria" w:cs="Times New Roman"/>
              </w:rPr>
              <w:t>вижная игра «Светофор»</w:t>
            </w:r>
          </w:p>
        </w:tc>
        <w:tc>
          <w:tcPr>
            <w:tcW w:w="4112" w:type="dxa"/>
          </w:tcPr>
          <w:p w:rsidR="00FE7165" w:rsidRPr="00FE7165" w:rsidRDefault="00FE7165" w:rsidP="00FE7165">
            <w:pPr>
              <w:shd w:val="clear" w:color="auto" w:fill="FFFFFF"/>
              <w:spacing w:line="274" w:lineRule="exact"/>
              <w:ind w:right="221"/>
              <w:rPr>
                <w:rFonts w:ascii="Cambria" w:hAnsi="Cambria" w:cs="Times New Roman"/>
              </w:rPr>
            </w:pPr>
            <w:r w:rsidRPr="00FE7165">
              <w:rPr>
                <w:rFonts w:ascii="Cambria" w:hAnsi="Cambria" w:cs="Times New Roman"/>
                <w:b/>
                <w:i/>
                <w:iCs/>
                <w:spacing w:val="-2"/>
              </w:rPr>
              <w:t>Уметь</w:t>
            </w:r>
            <w:proofErr w:type="gramStart"/>
            <w:r w:rsidRPr="00FE7165">
              <w:rPr>
                <w:rFonts w:ascii="Cambria" w:hAnsi="Cambria" w:cs="Times New Roman"/>
                <w:b/>
                <w:i/>
                <w:iCs/>
                <w:spacing w:val="-2"/>
              </w:rPr>
              <w:t>:</w:t>
            </w:r>
            <w:r w:rsidRPr="00FE7165">
              <w:rPr>
                <w:rFonts w:ascii="Cambria" w:hAnsi="Cambria" w:cs="Times New Roman"/>
                <w:iCs/>
                <w:spacing w:val="-2"/>
              </w:rPr>
              <w:t>в</w:t>
            </w:r>
            <w:proofErr w:type="gramEnd"/>
            <w:r w:rsidRPr="00FE7165">
              <w:rPr>
                <w:rFonts w:ascii="Cambria" w:hAnsi="Cambria" w:cs="Times New Roman"/>
                <w:iCs/>
                <w:spacing w:val="-2"/>
              </w:rPr>
              <w:t>ыполнять</w:t>
            </w:r>
            <w:r w:rsidRPr="00FE7165">
              <w:rPr>
                <w:rFonts w:ascii="Cambria" w:hAnsi="Cambria" w:cs="Times New Roman"/>
              </w:rPr>
              <w:t>строевые упражнения;</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25</w:t>
            </w:r>
            <w:r w:rsidR="00FE7165" w:rsidRPr="00FE7165">
              <w:rPr>
                <w:rFonts w:ascii="Cambria" w:hAnsi="Cambria" w:cs="Times New Roman"/>
              </w:rPr>
              <w:t>.11</w:t>
            </w:r>
          </w:p>
          <w:p w:rsidR="00FE7165" w:rsidRPr="00FE7165" w:rsidRDefault="00BF708E" w:rsidP="00FE7165">
            <w:pPr>
              <w:jc w:val="center"/>
              <w:rPr>
                <w:rFonts w:ascii="Cambria" w:hAnsi="Cambria" w:cs="Times New Roman"/>
              </w:rPr>
            </w:pPr>
            <w:r>
              <w:rPr>
                <w:rFonts w:ascii="Cambria" w:hAnsi="Cambria" w:cs="Times New Roman"/>
              </w:rPr>
              <w:t>28</w:t>
            </w:r>
            <w:r w:rsidR="00FE7165" w:rsidRPr="00FE7165">
              <w:rPr>
                <w:rFonts w:ascii="Cambria" w:hAnsi="Cambria" w:cs="Times New Roman"/>
              </w:rPr>
              <w:t>.11</w:t>
            </w:r>
          </w:p>
          <w:p w:rsidR="00FE7165" w:rsidRPr="00FE7165" w:rsidRDefault="00BF708E" w:rsidP="00FE7165">
            <w:pPr>
              <w:jc w:val="center"/>
              <w:rPr>
                <w:rFonts w:ascii="Cambria" w:hAnsi="Cambria" w:cs="Times New Roman"/>
              </w:rPr>
            </w:pPr>
            <w:r>
              <w:rPr>
                <w:rFonts w:ascii="Cambria" w:hAnsi="Cambria" w:cs="Times New Roman"/>
              </w:rPr>
              <w:t>29</w:t>
            </w:r>
            <w:r w:rsidR="00FE7165" w:rsidRPr="00FE7165">
              <w:rPr>
                <w:rFonts w:ascii="Cambria" w:hAnsi="Cambria" w:cs="Times New Roman"/>
              </w:rPr>
              <w:t>.11</w:t>
            </w:r>
          </w:p>
          <w:p w:rsidR="00FE7165" w:rsidRPr="00FE7165" w:rsidRDefault="00BF708E" w:rsidP="00FE7165">
            <w:pPr>
              <w:jc w:val="center"/>
              <w:rPr>
                <w:rFonts w:ascii="Cambria" w:hAnsi="Cambria" w:cs="Times New Roman"/>
              </w:rPr>
            </w:pPr>
            <w:r>
              <w:rPr>
                <w:rFonts w:ascii="Cambria" w:hAnsi="Cambria" w:cs="Times New Roman"/>
              </w:rPr>
              <w:t>2.12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36-37</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rPr>
                <w:rFonts w:ascii="Cambria" w:hAnsi="Cambria" w:cs="Times New Roman"/>
              </w:rPr>
            </w:pPr>
            <w:r w:rsidRPr="00FE7165">
              <w:rPr>
                <w:rFonts w:ascii="Cambria" w:hAnsi="Cambria" w:cs="Times New Roman"/>
              </w:rPr>
              <w:t>Строевой шаг. Повороты на месте. Кувырок вперед. Эстафеты. ОРУ в движении. Развитие координационных способностей.</w:t>
            </w:r>
          </w:p>
          <w:p w:rsidR="00FE7165" w:rsidRPr="00FE7165" w:rsidRDefault="00FE7165" w:rsidP="00FE7165">
            <w:pPr>
              <w:shd w:val="clear" w:color="auto" w:fill="FFFFFF"/>
              <w:rPr>
                <w:rFonts w:ascii="Cambria" w:hAnsi="Cambria" w:cs="Times New Roman"/>
              </w:rPr>
            </w:pPr>
          </w:p>
        </w:tc>
        <w:tc>
          <w:tcPr>
            <w:tcW w:w="4112" w:type="dxa"/>
            <w:tcBorders>
              <w:left w:val="single" w:sz="4" w:space="0" w:color="auto"/>
              <w:right w:val="single" w:sz="4" w:space="0" w:color="auto"/>
            </w:tcBorders>
          </w:tcPr>
          <w:p w:rsidR="00FE7165" w:rsidRPr="00FE7165" w:rsidRDefault="00FE7165" w:rsidP="00FE7165">
            <w:pPr>
              <w:shd w:val="clear" w:color="auto" w:fill="FFFFFF"/>
              <w:spacing w:line="274" w:lineRule="exact"/>
              <w:ind w:right="221"/>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Cs/>
                <w:spacing w:val="-2"/>
              </w:rPr>
              <w:t>: выполнять кувырки, стойку на лопатках</w:t>
            </w:r>
          </w:p>
          <w:p w:rsidR="00FE7165" w:rsidRPr="00FE7165" w:rsidRDefault="00FE7165" w:rsidP="00FE7165">
            <w:pPr>
              <w:shd w:val="clear" w:color="auto" w:fill="FFFFFF"/>
              <w:rPr>
                <w:rFonts w:ascii="Cambria" w:hAnsi="Cambria" w:cs="Times New Roman"/>
              </w:rPr>
            </w:pPr>
          </w:p>
          <w:p w:rsidR="00FE7165" w:rsidRPr="00FE7165" w:rsidRDefault="00FE7165" w:rsidP="00FE7165">
            <w:pPr>
              <w:shd w:val="clear" w:color="auto" w:fill="FFFFFF"/>
              <w:rPr>
                <w:rFonts w:ascii="Cambria" w:hAnsi="Cambria" w:cs="Times New Roman"/>
              </w:rPr>
            </w:pPr>
          </w:p>
          <w:p w:rsidR="00FE7165" w:rsidRPr="00FE7165" w:rsidRDefault="00FE7165" w:rsidP="00FE7165">
            <w:pPr>
              <w:widowControl w:val="0"/>
              <w:shd w:val="clear" w:color="auto" w:fill="FFFFFF"/>
              <w:autoSpaceDE w:val="0"/>
              <w:autoSpaceDN w:val="0"/>
              <w:adjustRightInd w:val="0"/>
              <w:rPr>
                <w:rFonts w:ascii="Cambria" w:hAnsi="Cambria" w:cs="Times New Roman"/>
              </w:rPr>
            </w:pPr>
          </w:p>
        </w:tc>
        <w:tc>
          <w:tcPr>
            <w:tcW w:w="1616" w:type="dxa"/>
          </w:tcPr>
          <w:p w:rsidR="00FE7165" w:rsidRPr="00FE7165" w:rsidRDefault="00BF708E" w:rsidP="00FE7165">
            <w:pPr>
              <w:jc w:val="center"/>
              <w:rPr>
                <w:rFonts w:ascii="Cambria" w:hAnsi="Cambria" w:cs="Times New Roman"/>
              </w:rPr>
            </w:pPr>
            <w:r>
              <w:rPr>
                <w:rFonts w:ascii="Cambria" w:hAnsi="Cambria" w:cs="Times New Roman"/>
              </w:rPr>
              <w:t>5.12</w:t>
            </w:r>
          </w:p>
          <w:p w:rsidR="00FE7165" w:rsidRPr="00FE7165" w:rsidRDefault="00BF708E" w:rsidP="00FE7165">
            <w:pPr>
              <w:jc w:val="center"/>
              <w:rPr>
                <w:rFonts w:ascii="Cambria" w:hAnsi="Cambria" w:cs="Times New Roman"/>
              </w:rPr>
            </w:pPr>
            <w:r>
              <w:rPr>
                <w:rFonts w:ascii="Cambria" w:hAnsi="Cambria" w:cs="Times New Roman"/>
              </w:rPr>
              <w:t>6</w:t>
            </w:r>
            <w:r w:rsidR="00FE7165" w:rsidRPr="00FE7165">
              <w:rPr>
                <w:rFonts w:ascii="Cambria" w:hAnsi="Cambria" w:cs="Times New Roman"/>
              </w:rPr>
              <w:t>.12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38-39</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rPr>
                <w:rFonts w:ascii="Cambria" w:hAnsi="Cambria" w:cs="Times New Roman"/>
              </w:rPr>
            </w:pPr>
            <w:r w:rsidRPr="00FE7165">
              <w:rPr>
                <w:rFonts w:ascii="Cambria" w:hAnsi="Cambria" w:cs="Times New Roman"/>
              </w:rPr>
              <w:t xml:space="preserve">Строевой шаг. Повороты на месте. Кувырок </w:t>
            </w:r>
            <w:r w:rsidRPr="00FE7165">
              <w:rPr>
                <w:rFonts w:ascii="Cambria" w:hAnsi="Cambria" w:cs="Times New Roman"/>
              </w:rPr>
              <w:lastRenderedPageBreak/>
              <w:t>вперед. Эстафеты. ОРУ в движении. Развитие координационных способностей.</w:t>
            </w:r>
          </w:p>
          <w:p w:rsidR="00FE7165" w:rsidRPr="00FE7165" w:rsidRDefault="00FE7165" w:rsidP="00FE7165">
            <w:pPr>
              <w:shd w:val="clear" w:color="auto" w:fill="FFFFFF"/>
              <w:rPr>
                <w:rFonts w:ascii="Cambria" w:hAnsi="Cambria" w:cs="Times New Roman"/>
              </w:rPr>
            </w:pPr>
          </w:p>
          <w:p w:rsidR="00FE7165" w:rsidRPr="00FE7165" w:rsidRDefault="00FE7165" w:rsidP="00FE7165">
            <w:pPr>
              <w:shd w:val="clear" w:color="auto" w:fill="FFFFFF"/>
              <w:rPr>
                <w:rFonts w:ascii="Cambria" w:hAnsi="Cambria" w:cs="Times New Roman"/>
              </w:rPr>
            </w:pPr>
          </w:p>
          <w:p w:rsidR="00FE7165" w:rsidRPr="00FE7165" w:rsidRDefault="00FE7165" w:rsidP="00FE7165">
            <w:pPr>
              <w:shd w:val="clear" w:color="auto" w:fill="FFFFFF"/>
              <w:rPr>
                <w:rFonts w:ascii="Cambria" w:hAnsi="Cambria" w:cs="Times New Roman"/>
              </w:rPr>
            </w:pPr>
          </w:p>
        </w:tc>
        <w:tc>
          <w:tcPr>
            <w:tcW w:w="4112" w:type="dxa"/>
            <w:tcBorders>
              <w:left w:val="single" w:sz="4" w:space="0" w:color="auto"/>
              <w:right w:val="single" w:sz="4" w:space="0" w:color="auto"/>
            </w:tcBorders>
          </w:tcPr>
          <w:p w:rsidR="00FE7165" w:rsidRPr="00FE7165" w:rsidRDefault="00FE7165" w:rsidP="00FE7165">
            <w:pPr>
              <w:shd w:val="clear" w:color="auto" w:fill="FFFFFF"/>
              <w:spacing w:line="274" w:lineRule="exact"/>
              <w:ind w:right="221"/>
              <w:rPr>
                <w:rFonts w:ascii="Cambria" w:hAnsi="Cambria" w:cs="Times New Roman"/>
              </w:rPr>
            </w:pPr>
            <w:r w:rsidRPr="00FE7165">
              <w:rPr>
                <w:rFonts w:ascii="Cambria" w:hAnsi="Cambria" w:cs="Times New Roman"/>
                <w:b/>
                <w:i/>
                <w:iCs/>
                <w:spacing w:val="-2"/>
              </w:rPr>
              <w:lastRenderedPageBreak/>
              <w:t>Уметь</w:t>
            </w:r>
            <w:r w:rsidRPr="00FE7165">
              <w:rPr>
                <w:rFonts w:ascii="Cambria" w:hAnsi="Cambria" w:cs="Times New Roman"/>
                <w:iCs/>
                <w:spacing w:val="-2"/>
              </w:rPr>
              <w:t xml:space="preserve">: выполнять кувырки, стойку </w:t>
            </w:r>
            <w:r w:rsidRPr="00FE7165">
              <w:rPr>
                <w:rFonts w:ascii="Cambria" w:hAnsi="Cambria" w:cs="Times New Roman"/>
                <w:iCs/>
                <w:spacing w:val="-2"/>
              </w:rPr>
              <w:lastRenderedPageBreak/>
              <w:t>на лопатках</w:t>
            </w:r>
          </w:p>
          <w:p w:rsidR="00FE7165" w:rsidRPr="00FE7165" w:rsidRDefault="00FE7165" w:rsidP="00FE7165">
            <w:pPr>
              <w:shd w:val="clear" w:color="auto" w:fill="FFFFFF"/>
              <w:rPr>
                <w:rFonts w:ascii="Cambria" w:hAnsi="Cambria" w:cs="Times New Roman"/>
              </w:rPr>
            </w:pPr>
          </w:p>
          <w:p w:rsidR="00FE7165" w:rsidRPr="00FE7165" w:rsidRDefault="00FE7165" w:rsidP="00FE7165">
            <w:pPr>
              <w:shd w:val="clear" w:color="auto" w:fill="FFFFFF"/>
              <w:rPr>
                <w:rFonts w:ascii="Cambria" w:hAnsi="Cambria" w:cs="Times New Roman"/>
              </w:rPr>
            </w:pPr>
          </w:p>
          <w:p w:rsidR="00FE7165" w:rsidRPr="00FE7165" w:rsidRDefault="00FE7165" w:rsidP="00FE7165">
            <w:pPr>
              <w:widowControl w:val="0"/>
              <w:shd w:val="clear" w:color="auto" w:fill="FFFFFF"/>
              <w:autoSpaceDE w:val="0"/>
              <w:autoSpaceDN w:val="0"/>
              <w:adjustRightInd w:val="0"/>
              <w:rPr>
                <w:rFonts w:ascii="Cambria" w:hAnsi="Cambria" w:cs="Times New Roman"/>
              </w:rPr>
            </w:pPr>
          </w:p>
        </w:tc>
        <w:tc>
          <w:tcPr>
            <w:tcW w:w="1616" w:type="dxa"/>
          </w:tcPr>
          <w:p w:rsidR="00FE7165" w:rsidRPr="00FE7165" w:rsidRDefault="00BF708E" w:rsidP="00FE7165">
            <w:pPr>
              <w:jc w:val="center"/>
              <w:rPr>
                <w:rFonts w:ascii="Cambria" w:hAnsi="Cambria" w:cs="Times New Roman"/>
              </w:rPr>
            </w:pPr>
            <w:r>
              <w:rPr>
                <w:rFonts w:ascii="Cambria" w:hAnsi="Cambria" w:cs="Times New Roman"/>
              </w:rPr>
              <w:lastRenderedPageBreak/>
              <w:t>9</w:t>
            </w:r>
            <w:r w:rsidR="00FE7165" w:rsidRPr="00FE7165">
              <w:rPr>
                <w:rFonts w:ascii="Cambria" w:hAnsi="Cambria" w:cs="Times New Roman"/>
              </w:rPr>
              <w:t>.12</w:t>
            </w:r>
          </w:p>
          <w:p w:rsidR="00FE7165" w:rsidRPr="00FE7165" w:rsidRDefault="00BF708E" w:rsidP="00FE7165">
            <w:pPr>
              <w:jc w:val="center"/>
              <w:rPr>
                <w:rFonts w:ascii="Cambria" w:hAnsi="Cambria" w:cs="Times New Roman"/>
              </w:rPr>
            </w:pPr>
            <w:r>
              <w:rPr>
                <w:rFonts w:ascii="Cambria" w:hAnsi="Cambria" w:cs="Times New Roman"/>
              </w:rPr>
              <w:lastRenderedPageBreak/>
              <w:t>12</w:t>
            </w:r>
            <w:r w:rsidR="00FE7165" w:rsidRPr="00FE7165">
              <w:rPr>
                <w:rFonts w:ascii="Cambria" w:hAnsi="Cambria" w:cs="Times New Roman"/>
              </w:rPr>
              <w:t>.12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lastRenderedPageBreak/>
              <w:t>40-41</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 xml:space="preserve">Выполнение комбинаций из изученных элементов. ОРУ в движении Развитие </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координационных способностей</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rPr>
            </w:pPr>
          </w:p>
        </w:tc>
        <w:tc>
          <w:tcPr>
            <w:tcW w:w="4112" w:type="dxa"/>
          </w:tcPr>
          <w:p w:rsidR="00FE7165" w:rsidRPr="00FE7165" w:rsidRDefault="00FE7165" w:rsidP="00FE7165">
            <w:pPr>
              <w:shd w:val="clear" w:color="auto" w:fill="FFFFFF"/>
              <w:spacing w:line="274" w:lineRule="exact"/>
              <w:ind w:right="221"/>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выполнять акробатические элементы раздельно и в комбинации</w:t>
            </w:r>
          </w:p>
        </w:tc>
        <w:tc>
          <w:tcPr>
            <w:tcW w:w="1616" w:type="dxa"/>
          </w:tcPr>
          <w:p w:rsidR="00FE7165" w:rsidRPr="00FE7165" w:rsidRDefault="00BF708E" w:rsidP="00BF708E">
            <w:pPr>
              <w:rPr>
                <w:rFonts w:ascii="Cambria" w:hAnsi="Cambria" w:cs="Times New Roman"/>
              </w:rPr>
            </w:pPr>
            <w:r>
              <w:rPr>
                <w:rFonts w:ascii="Cambria" w:hAnsi="Cambria" w:cs="Times New Roman"/>
              </w:rPr>
              <w:t xml:space="preserve">         13</w:t>
            </w:r>
            <w:r w:rsidR="00FE7165" w:rsidRPr="00FE7165">
              <w:rPr>
                <w:rFonts w:ascii="Cambria" w:hAnsi="Cambria" w:cs="Times New Roman"/>
              </w:rPr>
              <w:t>.12</w:t>
            </w:r>
          </w:p>
          <w:p w:rsidR="00FE7165" w:rsidRPr="00FE7165" w:rsidRDefault="00BF708E" w:rsidP="00FE7165">
            <w:pPr>
              <w:jc w:val="center"/>
              <w:rPr>
                <w:rFonts w:ascii="Cambria" w:hAnsi="Cambria" w:cs="Times New Roman"/>
              </w:rPr>
            </w:pPr>
            <w:r>
              <w:rPr>
                <w:rFonts w:ascii="Cambria" w:hAnsi="Cambria" w:cs="Times New Roman"/>
              </w:rPr>
              <w:t>16</w:t>
            </w:r>
            <w:r w:rsidR="00FE7165" w:rsidRPr="00FE7165">
              <w:rPr>
                <w:rFonts w:ascii="Cambria" w:hAnsi="Cambria" w:cs="Times New Roman"/>
              </w:rPr>
              <w:t>.12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42-43,44</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Выполнение комбинаций из изученных элементов. ОРУ в движении Развитие координационных способностей</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выполнять акробатические элементы раздельно и в комбинации</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19</w:t>
            </w:r>
            <w:r w:rsidR="00FE7165" w:rsidRPr="00FE7165">
              <w:rPr>
                <w:rFonts w:ascii="Cambria" w:hAnsi="Cambria" w:cs="Times New Roman"/>
              </w:rPr>
              <w:t>.12</w:t>
            </w:r>
          </w:p>
          <w:p w:rsidR="00FE7165" w:rsidRPr="00FE7165" w:rsidRDefault="00BF708E" w:rsidP="00FE7165">
            <w:pPr>
              <w:jc w:val="center"/>
              <w:rPr>
                <w:rFonts w:ascii="Cambria" w:hAnsi="Cambria" w:cs="Times New Roman"/>
              </w:rPr>
            </w:pPr>
            <w:r>
              <w:rPr>
                <w:rFonts w:ascii="Cambria" w:hAnsi="Cambria" w:cs="Times New Roman"/>
              </w:rPr>
              <w:t>20</w:t>
            </w:r>
            <w:r w:rsidR="00FE7165" w:rsidRPr="00FE7165">
              <w:rPr>
                <w:rFonts w:ascii="Cambria" w:hAnsi="Cambria" w:cs="Times New Roman"/>
              </w:rPr>
              <w:t>.12</w:t>
            </w:r>
          </w:p>
          <w:p w:rsidR="00FE7165" w:rsidRPr="00FE7165" w:rsidRDefault="00BF708E" w:rsidP="00FE7165">
            <w:pPr>
              <w:jc w:val="center"/>
              <w:rPr>
                <w:rFonts w:ascii="Cambria" w:hAnsi="Cambria" w:cs="Times New Roman"/>
              </w:rPr>
            </w:pPr>
            <w:r>
              <w:rPr>
                <w:rFonts w:ascii="Cambria" w:hAnsi="Cambria" w:cs="Times New Roman"/>
              </w:rPr>
              <w:t>23</w:t>
            </w:r>
            <w:r w:rsidR="00FE7165" w:rsidRPr="00FE7165">
              <w:rPr>
                <w:rFonts w:ascii="Cambria" w:hAnsi="Cambria" w:cs="Times New Roman"/>
              </w:rPr>
              <w:t>.12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45,46,</w:t>
            </w:r>
          </w:p>
          <w:p w:rsidR="00FE7165" w:rsidRPr="00FE7165" w:rsidRDefault="00FE7165" w:rsidP="00FE7165">
            <w:pPr>
              <w:jc w:val="center"/>
              <w:rPr>
                <w:rFonts w:ascii="Cambria" w:hAnsi="Cambria" w:cs="Times New Roman"/>
                <w:b/>
              </w:rPr>
            </w:pPr>
            <w:r w:rsidRPr="00FE7165">
              <w:rPr>
                <w:rFonts w:ascii="Cambria" w:hAnsi="Cambria" w:cs="Times New Roman"/>
                <w:b/>
              </w:rPr>
              <w:t>47</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Выполнение комбинаций из изученных элементов. ОРУ в движении Развитие координационных способностей</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выполнять акробатические элементы раздельно и в комбинации</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26</w:t>
            </w:r>
            <w:r w:rsidR="00FE7165" w:rsidRPr="00FE7165">
              <w:rPr>
                <w:rFonts w:ascii="Cambria" w:hAnsi="Cambria" w:cs="Times New Roman"/>
              </w:rPr>
              <w:t>.12</w:t>
            </w:r>
          </w:p>
          <w:p w:rsidR="00FE7165" w:rsidRPr="00FE7165" w:rsidRDefault="00BF708E" w:rsidP="00FE7165">
            <w:pPr>
              <w:jc w:val="center"/>
              <w:rPr>
                <w:rFonts w:ascii="Cambria" w:hAnsi="Cambria" w:cs="Times New Roman"/>
              </w:rPr>
            </w:pPr>
            <w:r>
              <w:rPr>
                <w:rFonts w:ascii="Cambria" w:hAnsi="Cambria" w:cs="Times New Roman"/>
              </w:rPr>
              <w:t>27</w:t>
            </w:r>
            <w:r w:rsidR="00FE7165" w:rsidRPr="00FE7165">
              <w:rPr>
                <w:rFonts w:ascii="Cambria" w:hAnsi="Cambria" w:cs="Times New Roman"/>
              </w:rPr>
              <w:t>.12</w:t>
            </w:r>
          </w:p>
          <w:p w:rsidR="00FE7165" w:rsidRPr="00FE7165" w:rsidRDefault="00BF708E" w:rsidP="00FE7165">
            <w:pPr>
              <w:jc w:val="center"/>
              <w:rPr>
                <w:rFonts w:ascii="Cambria" w:hAnsi="Cambria" w:cs="Times New Roman"/>
              </w:rPr>
            </w:pPr>
            <w:r>
              <w:rPr>
                <w:rFonts w:ascii="Cambria" w:hAnsi="Cambria" w:cs="Times New Roman"/>
              </w:rPr>
              <w:t>9.01</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48,49,</w:t>
            </w:r>
          </w:p>
          <w:p w:rsidR="00FE7165" w:rsidRPr="00FE7165" w:rsidRDefault="00FE7165" w:rsidP="00FE7165">
            <w:pPr>
              <w:jc w:val="center"/>
              <w:rPr>
                <w:rFonts w:ascii="Cambria" w:hAnsi="Cambria" w:cs="Times New Roman"/>
                <w:b/>
              </w:rPr>
            </w:pPr>
            <w:r w:rsidRPr="00FE7165">
              <w:rPr>
                <w:rFonts w:ascii="Cambria" w:hAnsi="Cambria" w:cs="Times New Roman"/>
                <w:b/>
              </w:rPr>
              <w:t>50</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Выполнение комбинаций из изученных элементов. ОРУ в движении Развитие координационных способностей</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выполнять акробатические элементы раздельно и в комбинации</w:t>
            </w:r>
          </w:p>
        </w:tc>
        <w:tc>
          <w:tcPr>
            <w:tcW w:w="1616" w:type="dxa"/>
          </w:tcPr>
          <w:p w:rsidR="00FE7165" w:rsidRPr="00FE7165" w:rsidRDefault="00BF708E" w:rsidP="00FE7165">
            <w:pPr>
              <w:jc w:val="center"/>
              <w:rPr>
                <w:rFonts w:ascii="Cambria" w:hAnsi="Cambria" w:cs="Times New Roman"/>
              </w:rPr>
            </w:pPr>
            <w:r>
              <w:rPr>
                <w:rFonts w:ascii="Cambria" w:hAnsi="Cambria" w:cs="Times New Roman"/>
              </w:rPr>
              <w:t>10.01</w:t>
            </w:r>
          </w:p>
          <w:p w:rsidR="00FE7165" w:rsidRPr="00FE7165" w:rsidRDefault="001E35E5" w:rsidP="00FE7165">
            <w:pPr>
              <w:jc w:val="center"/>
              <w:rPr>
                <w:rFonts w:ascii="Cambria" w:hAnsi="Cambria" w:cs="Times New Roman"/>
              </w:rPr>
            </w:pPr>
            <w:r>
              <w:rPr>
                <w:rFonts w:ascii="Cambria" w:hAnsi="Cambria" w:cs="Times New Roman"/>
              </w:rPr>
              <w:t>13.01</w:t>
            </w:r>
          </w:p>
          <w:p w:rsidR="00FE7165" w:rsidRPr="00FE7165" w:rsidRDefault="001E35E5" w:rsidP="00FE7165">
            <w:pPr>
              <w:jc w:val="center"/>
              <w:rPr>
                <w:rFonts w:ascii="Cambria" w:hAnsi="Cambria" w:cs="Times New Roman"/>
              </w:rPr>
            </w:pPr>
            <w:r>
              <w:rPr>
                <w:rFonts w:ascii="Cambria" w:hAnsi="Cambria" w:cs="Times New Roman"/>
              </w:rPr>
              <w:t>16</w:t>
            </w:r>
            <w:r w:rsidR="00FE7165" w:rsidRPr="00FE7165">
              <w:rPr>
                <w:rFonts w:ascii="Cambria" w:hAnsi="Cambria" w:cs="Times New Roman"/>
              </w:rPr>
              <w:t>.01</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gridAfter w:val="2"/>
          <w:wAfter w:w="5222" w:type="dxa"/>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51,52,</w:t>
            </w:r>
          </w:p>
          <w:p w:rsidR="00FE7165" w:rsidRPr="00FE7165" w:rsidRDefault="00FE7165" w:rsidP="00FE7165">
            <w:pPr>
              <w:jc w:val="center"/>
              <w:rPr>
                <w:rFonts w:ascii="Cambria" w:hAnsi="Cambria" w:cs="Times New Roman"/>
                <w:b/>
              </w:rPr>
            </w:pPr>
            <w:r w:rsidRPr="00FE7165">
              <w:rPr>
                <w:rFonts w:ascii="Cambria" w:hAnsi="Cambria" w:cs="Times New Roman"/>
                <w:b/>
              </w:rPr>
              <w:t>53</w:t>
            </w:r>
          </w:p>
        </w:tc>
        <w:tc>
          <w:tcPr>
            <w:tcW w:w="5144" w:type="dxa"/>
            <w:tcBorders>
              <w:left w:val="single" w:sz="4" w:space="0" w:color="auto"/>
              <w:right w:val="single" w:sz="4" w:space="0" w:color="auto"/>
            </w:tcBorders>
          </w:tcPr>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 xml:space="preserve">Выполнение комбинаций из изученных элементов. ОРУ в движении Развитие </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r w:rsidRPr="00FE7165">
              <w:rPr>
                <w:rFonts w:ascii="Cambria" w:hAnsi="Cambria" w:cs="Times New Roman"/>
                <w:sz w:val="24"/>
                <w:szCs w:val="24"/>
              </w:rPr>
              <w:t>координационных способностей</w:t>
            </w: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sz w:val="24"/>
                <w:szCs w:val="24"/>
              </w:rPr>
            </w:pPr>
          </w:p>
          <w:p w:rsidR="00FE7165" w:rsidRPr="00FE7165" w:rsidRDefault="00FE7165" w:rsidP="00FE7165">
            <w:pPr>
              <w:widowControl w:val="0"/>
              <w:shd w:val="clear" w:color="auto" w:fill="FFFFFF"/>
              <w:autoSpaceDE w:val="0"/>
              <w:autoSpaceDN w:val="0"/>
              <w:adjustRightInd w:val="0"/>
              <w:spacing w:line="259" w:lineRule="exact"/>
              <w:rPr>
                <w:rFonts w:ascii="Cambria" w:hAnsi="Cambria" w:cs="Times New Roman"/>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выполнять акробатические элементы раздельно и в комбинации</w:t>
            </w:r>
          </w:p>
        </w:tc>
        <w:tc>
          <w:tcPr>
            <w:tcW w:w="1616" w:type="dxa"/>
          </w:tcPr>
          <w:p w:rsidR="00FE7165" w:rsidRPr="00FE7165" w:rsidRDefault="001E35E5" w:rsidP="00FE7165">
            <w:pPr>
              <w:jc w:val="center"/>
              <w:rPr>
                <w:rFonts w:ascii="Cambria" w:hAnsi="Cambria" w:cs="Times New Roman"/>
              </w:rPr>
            </w:pPr>
            <w:r>
              <w:rPr>
                <w:rFonts w:ascii="Cambria" w:hAnsi="Cambria" w:cs="Times New Roman"/>
              </w:rPr>
              <w:t>17</w:t>
            </w:r>
            <w:r w:rsidR="00FE7165" w:rsidRPr="00FE7165">
              <w:rPr>
                <w:rFonts w:ascii="Cambria" w:hAnsi="Cambria" w:cs="Times New Roman"/>
              </w:rPr>
              <w:t>.01</w:t>
            </w:r>
          </w:p>
          <w:p w:rsidR="00FE7165" w:rsidRPr="00FE7165" w:rsidRDefault="001E35E5" w:rsidP="00FE7165">
            <w:pPr>
              <w:jc w:val="center"/>
              <w:rPr>
                <w:rFonts w:ascii="Cambria" w:hAnsi="Cambria" w:cs="Times New Roman"/>
              </w:rPr>
            </w:pPr>
            <w:r>
              <w:rPr>
                <w:rFonts w:ascii="Cambria" w:hAnsi="Cambria" w:cs="Times New Roman"/>
              </w:rPr>
              <w:t>20</w:t>
            </w:r>
            <w:r w:rsidR="00FE7165" w:rsidRPr="00FE7165">
              <w:rPr>
                <w:rFonts w:ascii="Cambria" w:hAnsi="Cambria" w:cs="Times New Roman"/>
              </w:rPr>
              <w:t>.01</w:t>
            </w:r>
          </w:p>
          <w:p w:rsidR="00FE7165" w:rsidRPr="00FE7165" w:rsidRDefault="001E35E5" w:rsidP="00FE7165">
            <w:pPr>
              <w:jc w:val="center"/>
              <w:rPr>
                <w:rFonts w:ascii="Cambria" w:hAnsi="Cambria" w:cs="Times New Roman"/>
              </w:rPr>
            </w:pPr>
            <w:r>
              <w:rPr>
                <w:rFonts w:ascii="Cambria" w:hAnsi="Cambria" w:cs="Times New Roman"/>
              </w:rPr>
              <w:t>23</w:t>
            </w:r>
            <w:r w:rsidR="00FE7165" w:rsidRPr="00FE7165">
              <w:rPr>
                <w:rFonts w:ascii="Cambria" w:hAnsi="Cambria" w:cs="Times New Roman"/>
              </w:rPr>
              <w:t>.01</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bl>
    <w:p w:rsidR="00FE7165" w:rsidRDefault="00FE7165" w:rsidP="00FE7165">
      <w:pPr>
        <w:spacing w:after="200" w:line="276" w:lineRule="auto"/>
        <w:rPr>
          <w:rFonts w:ascii="Cambria" w:eastAsia="Times New Roman" w:hAnsi="Cambria" w:cs="Times New Roman"/>
          <w:b/>
          <w:sz w:val="32"/>
          <w:szCs w:val="32"/>
          <w:lang w:eastAsia="ru-RU"/>
        </w:rPr>
      </w:pPr>
    </w:p>
    <w:p w:rsidR="00BE0131" w:rsidRPr="00FE7165" w:rsidRDefault="00BE0131" w:rsidP="00FE7165">
      <w:pPr>
        <w:spacing w:after="200" w:line="276" w:lineRule="auto"/>
        <w:rPr>
          <w:rFonts w:ascii="Cambria" w:eastAsia="Times New Roman" w:hAnsi="Cambria" w:cs="Times New Roman"/>
          <w:b/>
          <w:sz w:val="32"/>
          <w:szCs w:val="32"/>
          <w:lang w:eastAsia="ru-RU"/>
        </w:rPr>
      </w:pPr>
    </w:p>
    <w:tbl>
      <w:tblPr>
        <w:tblStyle w:val="16"/>
        <w:tblpPr w:leftFromText="180" w:rightFromText="180" w:vertAnchor="text" w:horzAnchor="margin" w:tblpY="255"/>
        <w:tblW w:w="15328" w:type="dxa"/>
        <w:tblLayout w:type="fixed"/>
        <w:tblLook w:val="04A0"/>
      </w:tblPr>
      <w:tblGrid>
        <w:gridCol w:w="994"/>
        <w:gridCol w:w="5144"/>
        <w:gridCol w:w="4112"/>
        <w:gridCol w:w="1616"/>
        <w:gridCol w:w="1765"/>
        <w:gridCol w:w="1697"/>
      </w:tblGrid>
      <w:tr w:rsidR="00FE7165" w:rsidRPr="00FE7165" w:rsidTr="00FE7165">
        <w:trPr>
          <w:trHeight w:val="140"/>
        </w:trPr>
        <w:tc>
          <w:tcPr>
            <w:tcW w:w="15328" w:type="dxa"/>
            <w:gridSpan w:val="6"/>
          </w:tcPr>
          <w:p w:rsidR="00FE7165" w:rsidRPr="00FE7165" w:rsidRDefault="00FE7165" w:rsidP="00FE7165">
            <w:pPr>
              <w:jc w:val="center"/>
              <w:rPr>
                <w:rFonts w:ascii="Cambria" w:hAnsi="Cambria" w:cs="Times New Roman"/>
                <w:b/>
              </w:rPr>
            </w:pPr>
            <w:r w:rsidRPr="00FE7165">
              <w:rPr>
                <w:rFonts w:ascii="Cambria" w:hAnsi="Cambria" w:cs="Times New Roman"/>
                <w:b/>
                <w:sz w:val="28"/>
                <w:szCs w:val="28"/>
              </w:rPr>
              <w:lastRenderedPageBreak/>
              <w:t>Лыжная подготовка (14ч)</w:t>
            </w: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54,55-56</w:t>
            </w:r>
          </w:p>
        </w:tc>
        <w:tc>
          <w:tcPr>
            <w:tcW w:w="5144" w:type="dxa"/>
          </w:tcPr>
          <w:p w:rsidR="00FE7165" w:rsidRPr="00FE7165" w:rsidRDefault="00FE7165" w:rsidP="00FE7165">
            <w:pPr>
              <w:rPr>
                <w:rFonts w:ascii="Cambria" w:hAnsi="Cambria" w:cs="Times New Roman"/>
                <w:sz w:val="24"/>
                <w:szCs w:val="24"/>
              </w:rPr>
            </w:pPr>
            <w:r w:rsidRPr="00FE7165">
              <w:rPr>
                <w:rFonts w:ascii="Cambria" w:hAnsi="Cambria" w:cs="Times New Roman"/>
                <w:sz w:val="24"/>
                <w:szCs w:val="24"/>
              </w:rPr>
              <w:t xml:space="preserve"> Одновременный </w:t>
            </w:r>
            <w:proofErr w:type="spellStart"/>
            <w:r w:rsidRPr="00FE7165">
              <w:rPr>
                <w:rFonts w:ascii="Cambria" w:hAnsi="Cambria" w:cs="Times New Roman"/>
                <w:sz w:val="24"/>
                <w:szCs w:val="24"/>
              </w:rPr>
              <w:t>бесшажный</w:t>
            </w:r>
            <w:proofErr w:type="spellEnd"/>
            <w:r w:rsidRPr="00FE7165">
              <w:rPr>
                <w:rFonts w:ascii="Cambria" w:hAnsi="Cambria" w:cs="Times New Roman"/>
                <w:sz w:val="24"/>
                <w:szCs w:val="24"/>
              </w:rPr>
              <w:t xml:space="preserve"> ход, преодоление бугров  и впадин. Прохождение дистанции 2км.подъем «лесенкой», спуск с горы в «низкой стойке», торможение «плугом». П/и «Быстрый лыжник».</w:t>
            </w:r>
          </w:p>
          <w:p w:rsidR="00FE7165" w:rsidRPr="00FE7165" w:rsidRDefault="00FE7165" w:rsidP="00FE7165">
            <w:pPr>
              <w:rPr>
                <w:rFonts w:ascii="Cambria" w:hAnsi="Cambria" w:cs="Times New Roman"/>
                <w:sz w:val="24"/>
                <w:szCs w:val="24"/>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z w:val="24"/>
                <w:szCs w:val="24"/>
              </w:rPr>
              <w:t>спускаться и подниматься на лыжах</w:t>
            </w:r>
          </w:p>
        </w:tc>
        <w:tc>
          <w:tcPr>
            <w:tcW w:w="1616" w:type="dxa"/>
          </w:tcPr>
          <w:p w:rsidR="00FE7165" w:rsidRPr="00FE7165" w:rsidRDefault="001E35E5" w:rsidP="00FE7165">
            <w:pPr>
              <w:jc w:val="center"/>
              <w:rPr>
                <w:rFonts w:ascii="Cambria" w:hAnsi="Cambria" w:cs="Times New Roman"/>
              </w:rPr>
            </w:pPr>
            <w:r>
              <w:rPr>
                <w:rFonts w:ascii="Cambria" w:hAnsi="Cambria" w:cs="Times New Roman"/>
              </w:rPr>
              <w:t>24</w:t>
            </w:r>
            <w:r w:rsidR="00FE7165" w:rsidRPr="00FE7165">
              <w:rPr>
                <w:rFonts w:ascii="Cambria" w:hAnsi="Cambria" w:cs="Times New Roman"/>
              </w:rPr>
              <w:t>.01</w:t>
            </w:r>
          </w:p>
          <w:p w:rsidR="00FE7165" w:rsidRPr="00FE7165" w:rsidRDefault="001E35E5" w:rsidP="00FE7165">
            <w:pPr>
              <w:jc w:val="center"/>
              <w:rPr>
                <w:rFonts w:ascii="Cambria" w:hAnsi="Cambria" w:cs="Times New Roman"/>
              </w:rPr>
            </w:pPr>
            <w:r>
              <w:rPr>
                <w:rFonts w:ascii="Cambria" w:hAnsi="Cambria" w:cs="Times New Roman"/>
              </w:rPr>
              <w:t>27</w:t>
            </w:r>
            <w:r w:rsidR="00FE7165" w:rsidRPr="00FE7165">
              <w:rPr>
                <w:rFonts w:ascii="Cambria" w:hAnsi="Cambria" w:cs="Times New Roman"/>
              </w:rPr>
              <w:t>.01</w:t>
            </w:r>
          </w:p>
          <w:p w:rsidR="00FE7165" w:rsidRPr="00FE7165" w:rsidRDefault="001E35E5" w:rsidP="00FE7165">
            <w:pPr>
              <w:jc w:val="center"/>
              <w:rPr>
                <w:rFonts w:ascii="Cambria" w:hAnsi="Cambria" w:cs="Times New Roman"/>
              </w:rPr>
            </w:pPr>
            <w:r>
              <w:rPr>
                <w:rFonts w:ascii="Cambria" w:hAnsi="Cambria" w:cs="Times New Roman"/>
              </w:rPr>
              <w:t>30</w:t>
            </w:r>
            <w:r w:rsidR="00FE7165" w:rsidRPr="00FE7165">
              <w:rPr>
                <w:rFonts w:ascii="Cambria" w:hAnsi="Cambria" w:cs="Times New Roman"/>
              </w:rPr>
              <w:t>.01</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57-58</w:t>
            </w:r>
          </w:p>
        </w:tc>
        <w:tc>
          <w:tcPr>
            <w:tcW w:w="5144" w:type="dxa"/>
          </w:tcPr>
          <w:p w:rsidR="00FE7165" w:rsidRPr="00FE7165" w:rsidRDefault="00FE7165" w:rsidP="00FE7165">
            <w:pPr>
              <w:rPr>
                <w:rFonts w:ascii="Cambria" w:hAnsi="Cambria" w:cs="Times New Roman"/>
                <w:sz w:val="24"/>
                <w:szCs w:val="24"/>
              </w:rPr>
            </w:pPr>
            <w:r w:rsidRPr="00FE7165">
              <w:rPr>
                <w:rFonts w:ascii="Cambria" w:hAnsi="Cambria" w:cs="Times New Roman"/>
                <w:sz w:val="24"/>
                <w:szCs w:val="24"/>
              </w:rPr>
              <w:t xml:space="preserve">Одновременный </w:t>
            </w:r>
            <w:proofErr w:type="spellStart"/>
            <w:r w:rsidRPr="00FE7165">
              <w:rPr>
                <w:rFonts w:ascii="Cambria" w:hAnsi="Cambria" w:cs="Times New Roman"/>
                <w:sz w:val="24"/>
                <w:szCs w:val="24"/>
              </w:rPr>
              <w:t>бесшажный</w:t>
            </w:r>
            <w:proofErr w:type="spellEnd"/>
            <w:r w:rsidRPr="00FE7165">
              <w:rPr>
                <w:rFonts w:ascii="Cambria" w:hAnsi="Cambria" w:cs="Times New Roman"/>
                <w:sz w:val="24"/>
                <w:szCs w:val="24"/>
              </w:rPr>
              <w:t xml:space="preserve"> ход, преодоление бугров  и впадин, подъем «лесенкой», спуск с горы в «низкой стойке», торможение «плугом». П/и «Быстрый лыжник».</w:t>
            </w:r>
          </w:p>
          <w:p w:rsidR="00FE7165" w:rsidRPr="00FE7165" w:rsidRDefault="00FE7165" w:rsidP="00FE7165">
            <w:pPr>
              <w:rPr>
                <w:rFonts w:ascii="Cambria" w:hAnsi="Cambria" w:cs="Times New Roman"/>
                <w:sz w:val="24"/>
                <w:szCs w:val="24"/>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z w:val="24"/>
                <w:szCs w:val="24"/>
              </w:rPr>
              <w:t>спускаться и подниматься на лыжах</w:t>
            </w:r>
          </w:p>
        </w:tc>
        <w:tc>
          <w:tcPr>
            <w:tcW w:w="1616" w:type="dxa"/>
          </w:tcPr>
          <w:p w:rsidR="00FE7165" w:rsidRPr="00FE7165" w:rsidRDefault="001E35E5" w:rsidP="00FE7165">
            <w:pPr>
              <w:jc w:val="center"/>
              <w:rPr>
                <w:rFonts w:ascii="Cambria" w:hAnsi="Cambria" w:cs="Times New Roman"/>
              </w:rPr>
            </w:pPr>
            <w:r>
              <w:rPr>
                <w:rFonts w:ascii="Cambria" w:hAnsi="Cambria" w:cs="Times New Roman"/>
              </w:rPr>
              <w:t>31</w:t>
            </w:r>
            <w:r w:rsidR="00FE7165" w:rsidRPr="00FE7165">
              <w:rPr>
                <w:rFonts w:ascii="Cambria" w:hAnsi="Cambria" w:cs="Times New Roman"/>
              </w:rPr>
              <w:t>.01</w:t>
            </w:r>
          </w:p>
          <w:p w:rsidR="00FE7165" w:rsidRPr="00FE7165" w:rsidRDefault="001E35E5" w:rsidP="00FE7165">
            <w:pPr>
              <w:jc w:val="center"/>
              <w:rPr>
                <w:rFonts w:ascii="Cambria" w:hAnsi="Cambria" w:cs="Times New Roman"/>
              </w:rPr>
            </w:pPr>
            <w:r>
              <w:rPr>
                <w:rFonts w:ascii="Cambria" w:hAnsi="Cambria" w:cs="Times New Roman"/>
              </w:rPr>
              <w:t>3.02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59-60</w:t>
            </w:r>
          </w:p>
        </w:tc>
        <w:tc>
          <w:tcPr>
            <w:tcW w:w="5144" w:type="dxa"/>
          </w:tcPr>
          <w:p w:rsidR="00FE7165" w:rsidRPr="00FE7165" w:rsidRDefault="00FE7165" w:rsidP="00FE7165">
            <w:pPr>
              <w:shd w:val="clear" w:color="auto" w:fill="FFFFFF"/>
              <w:rPr>
                <w:rFonts w:ascii="Cambria" w:hAnsi="Cambria" w:cs="Times New Roman"/>
                <w:sz w:val="24"/>
                <w:szCs w:val="24"/>
              </w:rPr>
            </w:pPr>
            <w:r w:rsidRPr="00FE7165">
              <w:rPr>
                <w:rFonts w:ascii="Cambria" w:hAnsi="Cambria" w:cs="Times New Roman"/>
                <w:sz w:val="24"/>
                <w:szCs w:val="24"/>
              </w:rPr>
              <w:t xml:space="preserve">Одновременный </w:t>
            </w:r>
            <w:proofErr w:type="spellStart"/>
            <w:r w:rsidRPr="00FE7165">
              <w:rPr>
                <w:rFonts w:ascii="Cambria" w:hAnsi="Cambria" w:cs="Times New Roman"/>
                <w:sz w:val="24"/>
                <w:szCs w:val="24"/>
              </w:rPr>
              <w:t>бесшажный</w:t>
            </w:r>
            <w:proofErr w:type="spellEnd"/>
            <w:r w:rsidRPr="00FE7165">
              <w:rPr>
                <w:rFonts w:ascii="Cambria" w:hAnsi="Cambria" w:cs="Times New Roman"/>
                <w:sz w:val="24"/>
                <w:szCs w:val="24"/>
              </w:rPr>
              <w:t xml:space="preserve"> ход, преодоление</w:t>
            </w:r>
          </w:p>
          <w:p w:rsidR="00FE7165" w:rsidRPr="00FE7165" w:rsidRDefault="00FE7165" w:rsidP="00FE7165">
            <w:pPr>
              <w:shd w:val="clear" w:color="auto" w:fill="FFFFFF"/>
              <w:rPr>
                <w:rFonts w:ascii="Cambria" w:hAnsi="Cambria" w:cs="Times New Roman"/>
                <w:sz w:val="24"/>
                <w:szCs w:val="24"/>
              </w:rPr>
            </w:pPr>
            <w:r w:rsidRPr="00FE7165">
              <w:rPr>
                <w:rFonts w:ascii="Cambria" w:hAnsi="Cambria" w:cs="Times New Roman"/>
                <w:sz w:val="24"/>
                <w:szCs w:val="24"/>
              </w:rPr>
              <w:t>бугров  и впадин. Прохождение дистанции 2км.подъем «лесенкой», спуск с горы в «низкой стойке», торможение «плугом». П/и «Быстрый лыжник».</w:t>
            </w:r>
          </w:p>
          <w:p w:rsidR="00FE7165" w:rsidRPr="00FE7165" w:rsidRDefault="00FE7165" w:rsidP="00FE7165">
            <w:pPr>
              <w:shd w:val="clear" w:color="auto" w:fill="FFFFFF"/>
              <w:rPr>
                <w:rFonts w:ascii="Cambria" w:hAnsi="Cambria" w:cs="Times New Roman"/>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bCs/>
                <w:i/>
                <w:iCs/>
                <w:spacing w:val="-3"/>
              </w:rPr>
              <w:t xml:space="preserve">Уметь: </w:t>
            </w:r>
            <w:r w:rsidRPr="00FE7165">
              <w:rPr>
                <w:rFonts w:ascii="Cambria" w:hAnsi="Cambria" w:cs="Times New Roman"/>
                <w:sz w:val="24"/>
                <w:szCs w:val="24"/>
              </w:rPr>
              <w:t>спускаться и подниматься на лыжах</w:t>
            </w:r>
          </w:p>
        </w:tc>
        <w:tc>
          <w:tcPr>
            <w:tcW w:w="1616" w:type="dxa"/>
          </w:tcPr>
          <w:p w:rsidR="00FE7165" w:rsidRPr="00FE7165" w:rsidRDefault="001E35E5" w:rsidP="00FE7165">
            <w:pPr>
              <w:jc w:val="center"/>
              <w:rPr>
                <w:rFonts w:ascii="Cambria" w:hAnsi="Cambria" w:cs="Times New Roman"/>
              </w:rPr>
            </w:pPr>
            <w:r>
              <w:rPr>
                <w:rFonts w:ascii="Cambria" w:hAnsi="Cambria" w:cs="Times New Roman"/>
              </w:rPr>
              <w:t>6</w:t>
            </w:r>
            <w:r w:rsidR="00FE7165" w:rsidRPr="00FE7165">
              <w:rPr>
                <w:rFonts w:ascii="Cambria" w:hAnsi="Cambria" w:cs="Times New Roman"/>
              </w:rPr>
              <w:t>.02</w:t>
            </w:r>
          </w:p>
          <w:p w:rsidR="00FE7165" w:rsidRPr="00FE7165" w:rsidRDefault="001E35E5" w:rsidP="00FE7165">
            <w:pPr>
              <w:jc w:val="center"/>
              <w:rPr>
                <w:rFonts w:ascii="Cambria" w:hAnsi="Cambria" w:cs="Times New Roman"/>
              </w:rPr>
            </w:pPr>
            <w:r>
              <w:rPr>
                <w:rFonts w:ascii="Cambria" w:hAnsi="Cambria" w:cs="Times New Roman"/>
              </w:rPr>
              <w:t>7</w:t>
            </w:r>
            <w:r w:rsidR="00FE7165" w:rsidRPr="00FE7165">
              <w:rPr>
                <w:rFonts w:ascii="Cambria" w:hAnsi="Cambria" w:cs="Times New Roman"/>
              </w:rPr>
              <w:t>.02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805"/>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61-62</w:t>
            </w:r>
          </w:p>
        </w:tc>
        <w:tc>
          <w:tcPr>
            <w:tcW w:w="5144" w:type="dxa"/>
          </w:tcPr>
          <w:p w:rsidR="00FE7165" w:rsidRPr="00FE7165" w:rsidRDefault="00FE7165" w:rsidP="00FE7165">
            <w:pPr>
              <w:rPr>
                <w:rFonts w:ascii="Cambria" w:hAnsi="Cambria" w:cs="Times New Roman"/>
                <w:sz w:val="24"/>
                <w:szCs w:val="24"/>
              </w:rPr>
            </w:pPr>
            <w:proofErr w:type="spellStart"/>
            <w:r w:rsidRPr="00FE7165">
              <w:rPr>
                <w:rFonts w:ascii="Cambria" w:hAnsi="Cambria" w:cs="Times New Roman"/>
                <w:sz w:val="24"/>
                <w:szCs w:val="24"/>
              </w:rPr>
              <w:t>Стр</w:t>
            </w:r>
            <w:proofErr w:type="gramStart"/>
            <w:r w:rsidRPr="00FE7165">
              <w:rPr>
                <w:rFonts w:ascii="Cambria" w:hAnsi="Cambria" w:cs="Times New Roman"/>
                <w:sz w:val="24"/>
                <w:szCs w:val="24"/>
              </w:rPr>
              <w:t>.у</w:t>
            </w:r>
            <w:proofErr w:type="gramEnd"/>
            <w:r w:rsidRPr="00FE7165">
              <w:rPr>
                <w:rFonts w:ascii="Cambria" w:hAnsi="Cambria" w:cs="Times New Roman"/>
                <w:sz w:val="24"/>
                <w:szCs w:val="24"/>
              </w:rPr>
              <w:t>пр</w:t>
            </w:r>
            <w:proofErr w:type="spellEnd"/>
            <w:r w:rsidRPr="00FE7165">
              <w:rPr>
                <w:rFonts w:ascii="Cambria" w:hAnsi="Cambria" w:cs="Times New Roman"/>
                <w:sz w:val="24"/>
                <w:szCs w:val="24"/>
              </w:rPr>
              <w:t>, преодоление бугров  и впадин. Прохождение дистанции 2км.подъем «лесенкой», спуск с горы в «низкой стойке», торможение «плугом». П/и «Быстрый лыжник».</w:t>
            </w:r>
          </w:p>
          <w:p w:rsidR="00FE7165" w:rsidRPr="00FE7165" w:rsidRDefault="00FE7165" w:rsidP="00FE7165">
            <w:pPr>
              <w:rPr>
                <w:rFonts w:ascii="Cambria" w:hAnsi="Cambria" w:cs="Times New Roman"/>
                <w:sz w:val="24"/>
                <w:szCs w:val="24"/>
              </w:rPr>
            </w:pPr>
          </w:p>
          <w:p w:rsidR="00FE7165" w:rsidRPr="00FE7165" w:rsidRDefault="00FE7165" w:rsidP="00FE7165">
            <w:pPr>
              <w:rPr>
                <w:rFonts w:ascii="Cambria" w:hAnsi="Cambria" w:cs="Times New Roman"/>
                <w:sz w:val="24"/>
                <w:szCs w:val="24"/>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z w:val="24"/>
                <w:szCs w:val="24"/>
              </w:rPr>
              <w:t>спускаться и подниматься на лыжах</w:t>
            </w:r>
          </w:p>
        </w:tc>
        <w:tc>
          <w:tcPr>
            <w:tcW w:w="1616" w:type="dxa"/>
          </w:tcPr>
          <w:p w:rsidR="00FE7165" w:rsidRPr="00FE7165" w:rsidRDefault="001E35E5" w:rsidP="00FE7165">
            <w:pPr>
              <w:jc w:val="center"/>
              <w:rPr>
                <w:rFonts w:ascii="Cambria" w:hAnsi="Cambria" w:cs="Times New Roman"/>
              </w:rPr>
            </w:pPr>
            <w:r>
              <w:rPr>
                <w:rFonts w:ascii="Cambria" w:hAnsi="Cambria" w:cs="Times New Roman"/>
              </w:rPr>
              <w:t>10</w:t>
            </w:r>
            <w:r w:rsidR="00FE7165" w:rsidRPr="00FE7165">
              <w:rPr>
                <w:rFonts w:ascii="Cambria" w:hAnsi="Cambria" w:cs="Times New Roman"/>
              </w:rPr>
              <w:t>.02</w:t>
            </w:r>
          </w:p>
          <w:p w:rsidR="00FE7165" w:rsidRPr="00FE7165" w:rsidRDefault="001E35E5" w:rsidP="00FE7165">
            <w:pPr>
              <w:jc w:val="center"/>
              <w:rPr>
                <w:rFonts w:ascii="Cambria" w:hAnsi="Cambria" w:cs="Times New Roman"/>
              </w:rPr>
            </w:pPr>
            <w:r>
              <w:rPr>
                <w:rFonts w:ascii="Cambria" w:hAnsi="Cambria" w:cs="Times New Roman"/>
              </w:rPr>
              <w:t>13</w:t>
            </w:r>
            <w:r w:rsidR="00FE7165" w:rsidRPr="00FE7165">
              <w:rPr>
                <w:rFonts w:ascii="Cambria" w:hAnsi="Cambria" w:cs="Times New Roman"/>
              </w:rPr>
              <w:t>.02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63-64</w:t>
            </w:r>
          </w:p>
        </w:tc>
        <w:tc>
          <w:tcPr>
            <w:tcW w:w="5144" w:type="dxa"/>
          </w:tcPr>
          <w:p w:rsidR="00FE7165" w:rsidRPr="00FE7165" w:rsidRDefault="00FE7165" w:rsidP="00FE7165">
            <w:pPr>
              <w:rPr>
                <w:rFonts w:ascii="Cambria" w:hAnsi="Cambria" w:cs="Times New Roman"/>
                <w:sz w:val="24"/>
                <w:szCs w:val="24"/>
              </w:rPr>
            </w:pPr>
            <w:proofErr w:type="spellStart"/>
            <w:r w:rsidRPr="00FE7165">
              <w:rPr>
                <w:rFonts w:ascii="Cambria" w:hAnsi="Cambria" w:cs="Times New Roman"/>
                <w:sz w:val="24"/>
                <w:szCs w:val="24"/>
              </w:rPr>
              <w:t>Стр</w:t>
            </w:r>
            <w:proofErr w:type="gramStart"/>
            <w:r w:rsidRPr="00FE7165">
              <w:rPr>
                <w:rFonts w:ascii="Cambria" w:hAnsi="Cambria" w:cs="Times New Roman"/>
                <w:sz w:val="24"/>
                <w:szCs w:val="24"/>
              </w:rPr>
              <w:t>.у</w:t>
            </w:r>
            <w:proofErr w:type="gramEnd"/>
            <w:r w:rsidRPr="00FE7165">
              <w:rPr>
                <w:rFonts w:ascii="Cambria" w:hAnsi="Cambria" w:cs="Times New Roman"/>
                <w:sz w:val="24"/>
                <w:szCs w:val="24"/>
              </w:rPr>
              <w:t>пр</w:t>
            </w:r>
            <w:proofErr w:type="spellEnd"/>
            <w:r w:rsidRPr="00FE7165">
              <w:rPr>
                <w:rFonts w:ascii="Cambria" w:hAnsi="Cambria" w:cs="Times New Roman"/>
                <w:sz w:val="24"/>
                <w:szCs w:val="24"/>
              </w:rPr>
              <w:t>, преодоление бугров  и впадин. Прохождение дистанции 2км.подъем «лесенкой», спуск с горы в «низкой стойке», торможение «плугом». П/и «Быстрый лыжник».</w:t>
            </w:r>
          </w:p>
          <w:p w:rsidR="00FE7165" w:rsidRPr="00FE7165" w:rsidRDefault="00FE7165" w:rsidP="00FE7165">
            <w:pPr>
              <w:rPr>
                <w:rFonts w:ascii="Cambria" w:hAnsi="Cambria" w:cs="Times New Roman"/>
                <w:sz w:val="24"/>
                <w:szCs w:val="24"/>
              </w:rPr>
            </w:pP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z w:val="24"/>
                <w:szCs w:val="24"/>
              </w:rPr>
              <w:t>спускаться и подниматься на лыжах</w:t>
            </w:r>
          </w:p>
        </w:tc>
        <w:tc>
          <w:tcPr>
            <w:tcW w:w="1616" w:type="dxa"/>
          </w:tcPr>
          <w:p w:rsidR="00FE7165" w:rsidRPr="00FE7165" w:rsidRDefault="001E35E5" w:rsidP="00FE7165">
            <w:pPr>
              <w:jc w:val="center"/>
              <w:rPr>
                <w:rFonts w:ascii="Cambria" w:hAnsi="Cambria" w:cs="Times New Roman"/>
              </w:rPr>
            </w:pPr>
            <w:r>
              <w:rPr>
                <w:rFonts w:ascii="Cambria" w:hAnsi="Cambria" w:cs="Times New Roman"/>
              </w:rPr>
              <w:t>14</w:t>
            </w:r>
            <w:r w:rsidR="00FE7165" w:rsidRPr="00FE7165">
              <w:rPr>
                <w:rFonts w:ascii="Cambria" w:hAnsi="Cambria" w:cs="Times New Roman"/>
              </w:rPr>
              <w:t>.02</w:t>
            </w:r>
          </w:p>
          <w:p w:rsidR="00FE7165" w:rsidRPr="00FE7165" w:rsidRDefault="001E35E5" w:rsidP="00FE7165">
            <w:pPr>
              <w:jc w:val="center"/>
              <w:rPr>
                <w:rFonts w:ascii="Cambria" w:hAnsi="Cambria" w:cs="Times New Roman"/>
              </w:rPr>
            </w:pPr>
            <w:r>
              <w:rPr>
                <w:rFonts w:ascii="Cambria" w:hAnsi="Cambria" w:cs="Times New Roman"/>
              </w:rPr>
              <w:t>17</w:t>
            </w:r>
            <w:r w:rsidR="00FE7165" w:rsidRPr="00FE7165">
              <w:rPr>
                <w:rFonts w:ascii="Cambria" w:hAnsi="Cambria" w:cs="Times New Roman"/>
              </w:rPr>
              <w:t>.02</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bl>
    <w:p w:rsidR="00FE7165" w:rsidRPr="00FE7165" w:rsidRDefault="00FE7165" w:rsidP="00FE7165">
      <w:pPr>
        <w:spacing w:after="200" w:line="276" w:lineRule="auto"/>
        <w:rPr>
          <w:rFonts w:ascii="Cambria" w:eastAsia="Times New Roman" w:hAnsi="Cambria" w:cs="Times New Roman"/>
          <w:b/>
          <w:sz w:val="32"/>
          <w:szCs w:val="32"/>
          <w:lang w:eastAsia="ru-RU"/>
        </w:rPr>
      </w:pPr>
    </w:p>
    <w:tbl>
      <w:tblPr>
        <w:tblStyle w:val="16"/>
        <w:tblpPr w:leftFromText="180" w:rightFromText="180" w:vertAnchor="text" w:horzAnchor="margin" w:tblpY="30"/>
        <w:tblW w:w="15328" w:type="dxa"/>
        <w:tblLayout w:type="fixed"/>
        <w:tblLook w:val="04A0"/>
      </w:tblPr>
      <w:tblGrid>
        <w:gridCol w:w="990"/>
        <w:gridCol w:w="5140"/>
        <w:gridCol w:w="4109"/>
        <w:gridCol w:w="1620"/>
        <w:gridCol w:w="1769"/>
        <w:gridCol w:w="1700"/>
      </w:tblGrid>
      <w:tr w:rsidR="00FE7165" w:rsidRPr="00FE7165" w:rsidTr="00FE7165">
        <w:trPr>
          <w:trHeight w:val="140"/>
        </w:trPr>
        <w:tc>
          <w:tcPr>
            <w:tcW w:w="990" w:type="dxa"/>
            <w:tcBorders>
              <w:right w:val="single" w:sz="4" w:space="0" w:color="auto"/>
            </w:tcBorders>
          </w:tcPr>
          <w:p w:rsidR="00FE7165" w:rsidRPr="00FE7165" w:rsidRDefault="00FE7165" w:rsidP="00FE7165">
            <w:pPr>
              <w:jc w:val="center"/>
              <w:rPr>
                <w:rFonts w:ascii="Cambria" w:hAnsi="Cambria" w:cs="Times New Roman"/>
                <w:b/>
              </w:rPr>
            </w:pPr>
            <w:r w:rsidRPr="00FE7165">
              <w:rPr>
                <w:rFonts w:ascii="Cambria" w:hAnsi="Cambria" w:cs="Times New Roman"/>
                <w:b/>
              </w:rPr>
              <w:lastRenderedPageBreak/>
              <w:t>65-66</w:t>
            </w:r>
          </w:p>
        </w:tc>
        <w:tc>
          <w:tcPr>
            <w:tcW w:w="5140" w:type="dxa"/>
            <w:tcBorders>
              <w:right w:val="single" w:sz="4" w:space="0" w:color="auto"/>
            </w:tcBorders>
          </w:tcPr>
          <w:p w:rsidR="00FE7165" w:rsidRPr="00FE7165" w:rsidRDefault="00FE7165" w:rsidP="00FE7165">
            <w:pPr>
              <w:shd w:val="clear" w:color="auto" w:fill="FFFFFF"/>
              <w:rPr>
                <w:rFonts w:ascii="Cambria" w:hAnsi="Cambria" w:cs="Times New Roman"/>
                <w:sz w:val="24"/>
                <w:szCs w:val="24"/>
              </w:rPr>
            </w:pPr>
            <w:proofErr w:type="spellStart"/>
            <w:r w:rsidRPr="00FE7165">
              <w:rPr>
                <w:rFonts w:ascii="Cambria" w:hAnsi="Cambria" w:cs="Times New Roman"/>
                <w:sz w:val="24"/>
                <w:szCs w:val="24"/>
              </w:rPr>
              <w:t>Стр.упр</w:t>
            </w:r>
            <w:proofErr w:type="spellEnd"/>
            <w:r w:rsidRPr="00FE7165">
              <w:rPr>
                <w:rFonts w:ascii="Cambria" w:hAnsi="Cambria" w:cs="Times New Roman"/>
                <w:sz w:val="24"/>
                <w:szCs w:val="24"/>
              </w:rPr>
              <w:t xml:space="preserve">, попеременный </w:t>
            </w:r>
            <w:proofErr w:type="spellStart"/>
            <w:r w:rsidRPr="00FE7165">
              <w:rPr>
                <w:rFonts w:ascii="Cambria" w:hAnsi="Cambria" w:cs="Times New Roman"/>
                <w:sz w:val="24"/>
                <w:szCs w:val="24"/>
              </w:rPr>
              <w:t>двухшажный</w:t>
            </w:r>
            <w:proofErr w:type="spellEnd"/>
            <w:r w:rsidRPr="00FE7165">
              <w:rPr>
                <w:rFonts w:ascii="Cambria" w:hAnsi="Cambria" w:cs="Times New Roman"/>
                <w:sz w:val="24"/>
                <w:szCs w:val="24"/>
              </w:rPr>
              <w:t xml:space="preserve"> ход,  </w:t>
            </w:r>
          </w:p>
          <w:p w:rsidR="00FE7165" w:rsidRPr="00FE7165" w:rsidRDefault="00FE7165" w:rsidP="00FE7165">
            <w:pPr>
              <w:shd w:val="clear" w:color="auto" w:fill="FFFFFF"/>
              <w:rPr>
                <w:rFonts w:ascii="Cambria" w:hAnsi="Cambria" w:cs="Times New Roman"/>
              </w:rPr>
            </w:pPr>
            <w:r w:rsidRPr="00FE7165">
              <w:rPr>
                <w:rFonts w:ascii="Cambria" w:hAnsi="Cambria" w:cs="Times New Roman"/>
                <w:sz w:val="24"/>
                <w:szCs w:val="24"/>
              </w:rPr>
              <w:t>Прохождение дистанции 2км</w:t>
            </w:r>
            <w:proofErr w:type="gramStart"/>
            <w:r w:rsidRPr="00FE7165">
              <w:rPr>
                <w:rFonts w:ascii="Cambria" w:hAnsi="Cambria" w:cs="Times New Roman"/>
                <w:sz w:val="24"/>
                <w:szCs w:val="24"/>
              </w:rPr>
              <w:t>.п</w:t>
            </w:r>
            <w:proofErr w:type="gramEnd"/>
            <w:r w:rsidRPr="00FE7165">
              <w:rPr>
                <w:rFonts w:ascii="Cambria" w:hAnsi="Cambria" w:cs="Times New Roman"/>
                <w:sz w:val="24"/>
                <w:szCs w:val="24"/>
              </w:rPr>
              <w:t xml:space="preserve">одъем «лесенкой», спуск с горы в «средней  стойке», </w:t>
            </w:r>
            <w:proofErr w:type="spellStart"/>
            <w:r w:rsidRPr="00FE7165">
              <w:rPr>
                <w:rFonts w:ascii="Cambria" w:hAnsi="Cambria" w:cs="Times New Roman"/>
                <w:sz w:val="24"/>
                <w:szCs w:val="24"/>
              </w:rPr>
              <w:t>торм</w:t>
            </w:r>
            <w:proofErr w:type="spellEnd"/>
            <w:r w:rsidRPr="00FE7165">
              <w:rPr>
                <w:rFonts w:ascii="Cambria" w:hAnsi="Cambria" w:cs="Times New Roman"/>
                <w:sz w:val="24"/>
                <w:szCs w:val="24"/>
              </w:rPr>
              <w:t>. Повороты на месте переступанием вокруг пяток лыж.</w:t>
            </w:r>
          </w:p>
        </w:tc>
        <w:tc>
          <w:tcPr>
            <w:tcW w:w="4109" w:type="dxa"/>
            <w:tcBorders>
              <w:left w:val="single" w:sz="4" w:space="0" w:color="auto"/>
              <w:right w:val="single" w:sz="4" w:space="0" w:color="auto"/>
            </w:tcBorders>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z w:val="24"/>
                <w:szCs w:val="24"/>
              </w:rPr>
              <w:t>спускаться и подниматься на лыжах,</w:t>
            </w:r>
          </w:p>
        </w:tc>
        <w:tc>
          <w:tcPr>
            <w:tcW w:w="1620" w:type="dxa"/>
            <w:tcBorders>
              <w:left w:val="single" w:sz="4" w:space="0" w:color="auto"/>
              <w:right w:val="single" w:sz="4" w:space="0" w:color="auto"/>
            </w:tcBorders>
          </w:tcPr>
          <w:p w:rsidR="00FE7165" w:rsidRPr="00FE7165" w:rsidRDefault="001E35E5" w:rsidP="00FE7165">
            <w:pPr>
              <w:jc w:val="center"/>
              <w:rPr>
                <w:rFonts w:ascii="Cambria" w:hAnsi="Cambria" w:cs="Times New Roman"/>
              </w:rPr>
            </w:pPr>
            <w:r>
              <w:rPr>
                <w:rFonts w:ascii="Cambria" w:hAnsi="Cambria" w:cs="Times New Roman"/>
              </w:rPr>
              <w:t>20</w:t>
            </w:r>
            <w:r w:rsidR="00FE7165" w:rsidRPr="00FE7165">
              <w:rPr>
                <w:rFonts w:ascii="Cambria" w:hAnsi="Cambria" w:cs="Times New Roman"/>
              </w:rPr>
              <w:t>.02</w:t>
            </w:r>
          </w:p>
          <w:p w:rsidR="00FE7165" w:rsidRPr="00FE7165" w:rsidRDefault="001E35E5" w:rsidP="00FE7165">
            <w:pPr>
              <w:jc w:val="center"/>
              <w:rPr>
                <w:rFonts w:ascii="Cambria" w:hAnsi="Cambria" w:cs="Times New Roman"/>
              </w:rPr>
            </w:pPr>
            <w:r>
              <w:rPr>
                <w:rFonts w:ascii="Cambria" w:hAnsi="Cambria" w:cs="Times New Roman"/>
              </w:rPr>
              <w:t>21</w:t>
            </w:r>
            <w:r w:rsidR="00FE7165" w:rsidRPr="00FE7165">
              <w:rPr>
                <w:rFonts w:ascii="Cambria" w:hAnsi="Cambria" w:cs="Times New Roman"/>
              </w:rPr>
              <w:t>.02</w:t>
            </w:r>
          </w:p>
          <w:p w:rsidR="00FE7165" w:rsidRPr="00FE7165" w:rsidRDefault="00FE7165" w:rsidP="00FE7165">
            <w:pPr>
              <w:jc w:val="center"/>
              <w:rPr>
                <w:rFonts w:ascii="Cambria" w:hAnsi="Cambria" w:cs="Times New Roman"/>
                <w:b/>
              </w:rPr>
            </w:pPr>
          </w:p>
        </w:tc>
        <w:tc>
          <w:tcPr>
            <w:tcW w:w="1769" w:type="dxa"/>
            <w:tcBorders>
              <w:left w:val="single" w:sz="4" w:space="0" w:color="auto"/>
              <w:right w:val="single" w:sz="4" w:space="0" w:color="auto"/>
            </w:tcBorders>
          </w:tcPr>
          <w:p w:rsidR="00FE7165" w:rsidRPr="00FE7165" w:rsidRDefault="00FE7165" w:rsidP="00FE7165">
            <w:pPr>
              <w:jc w:val="center"/>
              <w:rPr>
                <w:rFonts w:ascii="Cambria" w:hAnsi="Cambria" w:cs="Times New Roman"/>
                <w:b/>
              </w:rPr>
            </w:pPr>
          </w:p>
        </w:tc>
        <w:tc>
          <w:tcPr>
            <w:tcW w:w="1700" w:type="dxa"/>
            <w:tcBorders>
              <w:left w:val="single" w:sz="4" w:space="0" w:color="auto"/>
            </w:tcBorders>
          </w:tcPr>
          <w:p w:rsidR="00FE7165" w:rsidRPr="00FE7165" w:rsidRDefault="00FE7165" w:rsidP="00FE7165">
            <w:pPr>
              <w:jc w:val="center"/>
              <w:rPr>
                <w:rFonts w:ascii="Cambria" w:hAnsi="Cambria" w:cs="Times New Roman"/>
                <w:b/>
              </w:rPr>
            </w:pPr>
          </w:p>
        </w:tc>
      </w:tr>
      <w:tr w:rsidR="00FE7165" w:rsidRPr="00FE7165" w:rsidTr="00FE7165">
        <w:trPr>
          <w:trHeight w:val="140"/>
        </w:trPr>
        <w:tc>
          <w:tcPr>
            <w:tcW w:w="990" w:type="dxa"/>
            <w:tcBorders>
              <w:right w:val="single" w:sz="4" w:space="0" w:color="auto"/>
            </w:tcBorders>
          </w:tcPr>
          <w:p w:rsidR="00FE7165" w:rsidRPr="00FE7165" w:rsidRDefault="00FE7165" w:rsidP="00FE7165">
            <w:pPr>
              <w:jc w:val="center"/>
              <w:rPr>
                <w:rFonts w:ascii="Cambria" w:hAnsi="Cambria" w:cs="Times New Roman"/>
                <w:b/>
              </w:rPr>
            </w:pPr>
            <w:r w:rsidRPr="00FE7165">
              <w:rPr>
                <w:rFonts w:ascii="Cambria" w:hAnsi="Cambria" w:cs="Times New Roman"/>
                <w:b/>
              </w:rPr>
              <w:t>67</w:t>
            </w:r>
          </w:p>
        </w:tc>
        <w:tc>
          <w:tcPr>
            <w:tcW w:w="5140" w:type="dxa"/>
            <w:tcBorders>
              <w:left w:val="single" w:sz="4" w:space="0" w:color="auto"/>
              <w:right w:val="single" w:sz="4" w:space="0" w:color="auto"/>
            </w:tcBorders>
          </w:tcPr>
          <w:p w:rsidR="00FE7165" w:rsidRPr="00FE7165" w:rsidRDefault="00FE7165" w:rsidP="00FE7165">
            <w:pPr>
              <w:shd w:val="clear" w:color="auto" w:fill="FFFFFF"/>
              <w:rPr>
                <w:rFonts w:ascii="Cambria" w:hAnsi="Cambria" w:cs="Times New Roman"/>
                <w:sz w:val="24"/>
                <w:szCs w:val="24"/>
              </w:rPr>
            </w:pPr>
            <w:r w:rsidRPr="00FE7165">
              <w:rPr>
                <w:rFonts w:ascii="Cambria" w:hAnsi="Cambria" w:cs="Times New Roman"/>
                <w:sz w:val="24"/>
                <w:szCs w:val="24"/>
              </w:rPr>
              <w:t>Стр.упр</w:t>
            </w:r>
            <w:proofErr w:type="gramStart"/>
            <w:r w:rsidRPr="00FE7165">
              <w:rPr>
                <w:rFonts w:ascii="Cambria" w:hAnsi="Cambria" w:cs="Times New Roman"/>
                <w:sz w:val="24"/>
                <w:szCs w:val="24"/>
              </w:rPr>
              <w:t>.П</w:t>
            </w:r>
            <w:proofErr w:type="gramEnd"/>
            <w:r w:rsidRPr="00FE7165">
              <w:rPr>
                <w:rFonts w:ascii="Cambria" w:hAnsi="Cambria" w:cs="Times New Roman"/>
                <w:sz w:val="24"/>
                <w:szCs w:val="24"/>
              </w:rPr>
              <w:t xml:space="preserve">рохождение дистанции 2км.подъем «лесенкой», спуск с горы в «средней  стойке», торможение «упором». </w:t>
            </w:r>
            <w:proofErr w:type="gramStart"/>
            <w:r w:rsidRPr="00FE7165">
              <w:rPr>
                <w:rFonts w:ascii="Cambria" w:hAnsi="Cambria" w:cs="Times New Roman"/>
                <w:sz w:val="24"/>
                <w:szCs w:val="24"/>
              </w:rPr>
              <w:t>П</w:t>
            </w:r>
            <w:proofErr w:type="gramEnd"/>
            <w:r w:rsidRPr="00FE7165">
              <w:rPr>
                <w:rFonts w:ascii="Cambria" w:hAnsi="Cambria" w:cs="Times New Roman"/>
                <w:sz w:val="24"/>
                <w:szCs w:val="24"/>
              </w:rPr>
              <w:t>/и «Быстрый лыжник».Повороты на месте переступанием вокруг пяток лыж.</w:t>
            </w:r>
          </w:p>
        </w:tc>
        <w:tc>
          <w:tcPr>
            <w:tcW w:w="4109" w:type="dxa"/>
            <w:tcBorders>
              <w:left w:val="single" w:sz="4" w:space="0" w:color="auto"/>
              <w:right w:val="single" w:sz="4" w:space="0" w:color="auto"/>
            </w:tcBorders>
          </w:tcPr>
          <w:p w:rsidR="00FE7165" w:rsidRPr="00FE7165" w:rsidRDefault="00FE7165" w:rsidP="00FE7165">
            <w:pPr>
              <w:shd w:val="clear" w:color="auto" w:fill="FFFFFF"/>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z w:val="24"/>
                <w:szCs w:val="24"/>
              </w:rPr>
              <w:t>спускаться и подниматься на лыжах</w:t>
            </w:r>
          </w:p>
        </w:tc>
        <w:tc>
          <w:tcPr>
            <w:tcW w:w="1620" w:type="dxa"/>
            <w:tcBorders>
              <w:left w:val="single" w:sz="4" w:space="0" w:color="auto"/>
              <w:right w:val="single" w:sz="4" w:space="0" w:color="auto"/>
            </w:tcBorders>
          </w:tcPr>
          <w:p w:rsidR="00FE7165" w:rsidRPr="00FE7165" w:rsidRDefault="001E35E5" w:rsidP="00FE7165">
            <w:pPr>
              <w:jc w:val="center"/>
              <w:rPr>
                <w:rFonts w:ascii="Cambria" w:hAnsi="Cambria" w:cs="Times New Roman"/>
              </w:rPr>
            </w:pPr>
            <w:r>
              <w:rPr>
                <w:rFonts w:ascii="Cambria" w:hAnsi="Cambria" w:cs="Times New Roman"/>
              </w:rPr>
              <w:t>24</w:t>
            </w:r>
            <w:r w:rsidR="00FE7165" w:rsidRPr="00FE7165">
              <w:rPr>
                <w:rFonts w:ascii="Cambria" w:hAnsi="Cambria" w:cs="Times New Roman"/>
              </w:rPr>
              <w:t>.02</w:t>
            </w:r>
          </w:p>
          <w:p w:rsidR="00FE7165" w:rsidRPr="00FE7165" w:rsidRDefault="00FE7165" w:rsidP="00FE7165">
            <w:pPr>
              <w:jc w:val="center"/>
              <w:rPr>
                <w:rFonts w:ascii="Cambria" w:hAnsi="Cambria" w:cs="Times New Roman"/>
              </w:rPr>
            </w:pPr>
          </w:p>
        </w:tc>
        <w:tc>
          <w:tcPr>
            <w:tcW w:w="1769" w:type="dxa"/>
            <w:tcBorders>
              <w:left w:val="single" w:sz="4" w:space="0" w:color="auto"/>
              <w:right w:val="single" w:sz="4" w:space="0" w:color="auto"/>
            </w:tcBorders>
          </w:tcPr>
          <w:p w:rsidR="00FE7165" w:rsidRPr="00FE7165" w:rsidRDefault="00FE7165" w:rsidP="00FE7165">
            <w:pPr>
              <w:rPr>
                <w:rFonts w:ascii="Cambria" w:hAnsi="Cambria" w:cs="Times New Roman"/>
              </w:rPr>
            </w:pPr>
          </w:p>
        </w:tc>
        <w:tc>
          <w:tcPr>
            <w:tcW w:w="1700" w:type="dxa"/>
            <w:tcBorders>
              <w:left w:val="single" w:sz="4" w:space="0" w:color="auto"/>
            </w:tcBorders>
          </w:tcPr>
          <w:p w:rsidR="00FE7165" w:rsidRPr="00FE7165" w:rsidRDefault="00FE7165" w:rsidP="00FE7165">
            <w:pPr>
              <w:rPr>
                <w:rFonts w:ascii="Cambria" w:hAnsi="Cambria" w:cs="Times New Roman"/>
              </w:rPr>
            </w:pPr>
          </w:p>
        </w:tc>
      </w:tr>
      <w:tr w:rsidR="00FE7165" w:rsidRPr="00FE7165" w:rsidTr="00FE7165">
        <w:trPr>
          <w:trHeight w:val="140"/>
        </w:trPr>
        <w:tc>
          <w:tcPr>
            <w:tcW w:w="15328" w:type="dxa"/>
            <w:gridSpan w:val="6"/>
          </w:tcPr>
          <w:p w:rsidR="00FE7165" w:rsidRPr="00FE7165" w:rsidRDefault="00FE7165" w:rsidP="00FE7165">
            <w:pPr>
              <w:jc w:val="center"/>
              <w:rPr>
                <w:rFonts w:ascii="Cambria" w:hAnsi="Cambria" w:cs="Times New Roman"/>
              </w:rPr>
            </w:pPr>
            <w:r w:rsidRPr="00FE7165">
              <w:rPr>
                <w:rFonts w:ascii="Cambria" w:hAnsi="Cambria" w:cs="Times New Roman"/>
                <w:b/>
                <w:sz w:val="28"/>
                <w:szCs w:val="28"/>
              </w:rPr>
              <w:t>Настольный теннис (10ч)</w:t>
            </w: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68</w:t>
            </w:r>
          </w:p>
        </w:tc>
        <w:tc>
          <w:tcPr>
            <w:tcW w:w="5140" w:type="dxa"/>
            <w:vAlign w:val="center"/>
          </w:tcPr>
          <w:p w:rsidR="00FE7165" w:rsidRPr="00FE7165" w:rsidRDefault="00FE7165" w:rsidP="00FE7165">
            <w:pPr>
              <w:rPr>
                <w:rFonts w:ascii="Times New Roman" w:hAnsi="Times New Roman" w:cs="Times New Roman"/>
                <w:b/>
                <w:sz w:val="24"/>
                <w:szCs w:val="24"/>
              </w:rPr>
            </w:pPr>
            <w:r w:rsidRPr="00FE7165">
              <w:rPr>
                <w:rFonts w:ascii="Times New Roman" w:hAnsi="Times New Roman" w:cs="Times New Roman"/>
                <w:sz w:val="24"/>
                <w:szCs w:val="24"/>
              </w:rPr>
              <w:t>История развития настольного тенниса, и его роль в современном обществе.</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Знать теоретический материал по настольному теннису</w:t>
            </w:r>
          </w:p>
        </w:tc>
        <w:tc>
          <w:tcPr>
            <w:tcW w:w="1620" w:type="dxa"/>
          </w:tcPr>
          <w:p w:rsidR="00FE7165" w:rsidRPr="00FE7165" w:rsidRDefault="001E35E5" w:rsidP="00FE7165">
            <w:pPr>
              <w:jc w:val="center"/>
              <w:rPr>
                <w:rFonts w:ascii="Cambria" w:hAnsi="Cambria" w:cs="Times New Roman"/>
              </w:rPr>
            </w:pPr>
            <w:r>
              <w:rPr>
                <w:rFonts w:ascii="Cambria" w:hAnsi="Cambria" w:cs="Times New Roman"/>
              </w:rPr>
              <w:t>27</w:t>
            </w:r>
            <w:r w:rsidR="00FE7165" w:rsidRPr="00FE7165">
              <w:rPr>
                <w:rFonts w:ascii="Cambria" w:hAnsi="Cambria" w:cs="Times New Roman"/>
              </w:rPr>
              <w:t>.02</w:t>
            </w:r>
          </w:p>
          <w:p w:rsidR="00FE7165" w:rsidRPr="00FE7165" w:rsidRDefault="00FE7165" w:rsidP="00FE7165">
            <w:pPr>
              <w:jc w:val="center"/>
              <w:rPr>
                <w:rFonts w:ascii="Cambria" w:hAnsi="Cambria" w:cs="Times New Roman"/>
              </w:rPr>
            </w:pP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218"/>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69</w:t>
            </w:r>
          </w:p>
        </w:tc>
        <w:tc>
          <w:tcPr>
            <w:tcW w:w="5140" w:type="dxa"/>
            <w:vAlign w:val="center"/>
          </w:tcPr>
          <w:p w:rsidR="00FE7165" w:rsidRPr="00FE7165" w:rsidRDefault="00FE7165" w:rsidP="00FE7165">
            <w:pPr>
              <w:rPr>
                <w:rFonts w:ascii="Times New Roman" w:hAnsi="Times New Roman" w:cs="Times New Roman"/>
                <w:b/>
                <w:sz w:val="24"/>
                <w:szCs w:val="24"/>
              </w:rPr>
            </w:pPr>
            <w:r w:rsidRPr="00FE7165">
              <w:rPr>
                <w:rFonts w:ascii="Times New Roman" w:hAnsi="Times New Roman" w:cs="Times New Roman"/>
                <w:sz w:val="24"/>
                <w:szCs w:val="24"/>
              </w:rPr>
              <w:t>Оборудование и спортинвентарь для настольного тенниса.</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Знать теоретический материал по настольному теннису</w:t>
            </w:r>
          </w:p>
        </w:tc>
        <w:tc>
          <w:tcPr>
            <w:tcW w:w="1620" w:type="dxa"/>
          </w:tcPr>
          <w:p w:rsidR="00FE7165" w:rsidRPr="00FE7165" w:rsidRDefault="001E35E5" w:rsidP="00FE7165">
            <w:pPr>
              <w:jc w:val="center"/>
              <w:rPr>
                <w:rFonts w:ascii="Cambria" w:hAnsi="Cambria" w:cs="Times New Roman"/>
              </w:rPr>
            </w:pPr>
            <w:r>
              <w:rPr>
                <w:rFonts w:ascii="Cambria" w:hAnsi="Cambria" w:cs="Times New Roman"/>
              </w:rPr>
              <w:t>28</w:t>
            </w:r>
            <w:r w:rsidR="00FE7165" w:rsidRPr="00FE7165">
              <w:rPr>
                <w:rFonts w:ascii="Cambria" w:hAnsi="Cambria" w:cs="Times New Roman"/>
              </w:rPr>
              <w:t>.02</w:t>
            </w:r>
          </w:p>
          <w:p w:rsidR="00FE7165" w:rsidRPr="00FE7165" w:rsidRDefault="00FE7165" w:rsidP="00FE7165">
            <w:pPr>
              <w:jc w:val="center"/>
              <w:rPr>
                <w:rFonts w:ascii="Cambria" w:hAnsi="Cambria" w:cs="Times New Roman"/>
              </w:rPr>
            </w:pP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70</w:t>
            </w:r>
          </w:p>
        </w:tc>
        <w:tc>
          <w:tcPr>
            <w:tcW w:w="5140" w:type="dxa"/>
            <w:vAlign w:val="center"/>
          </w:tcPr>
          <w:p w:rsidR="00FE7165" w:rsidRPr="00FE7165" w:rsidRDefault="00FE7165" w:rsidP="00FE7165">
            <w:pPr>
              <w:shd w:val="clear" w:color="auto" w:fill="FFFFFF"/>
              <w:spacing w:before="82"/>
              <w:rPr>
                <w:rFonts w:ascii="Times New Roman" w:hAnsi="Times New Roman" w:cs="Times New Roman"/>
                <w:sz w:val="24"/>
                <w:szCs w:val="24"/>
              </w:rPr>
            </w:pPr>
            <w:r w:rsidRPr="00FE7165">
              <w:rPr>
                <w:rFonts w:ascii="Times New Roman" w:hAnsi="Times New Roman" w:cs="Times New Roman"/>
                <w:sz w:val="24"/>
                <w:szCs w:val="24"/>
              </w:rPr>
              <w:t>Правила безопасности игры. Правила соревнований.</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Знать теоретический материал по настольному теннису</w:t>
            </w:r>
          </w:p>
        </w:tc>
        <w:tc>
          <w:tcPr>
            <w:tcW w:w="1620" w:type="dxa"/>
          </w:tcPr>
          <w:p w:rsidR="00FE7165" w:rsidRPr="00FE7165" w:rsidRDefault="001E35E5" w:rsidP="00FE7165">
            <w:pPr>
              <w:jc w:val="center"/>
              <w:rPr>
                <w:rFonts w:ascii="Cambria" w:hAnsi="Cambria" w:cs="Times New Roman"/>
              </w:rPr>
            </w:pPr>
            <w:r>
              <w:rPr>
                <w:rFonts w:ascii="Cambria" w:hAnsi="Cambria" w:cs="Times New Roman"/>
              </w:rPr>
              <w:t>3.03</w:t>
            </w:r>
          </w:p>
          <w:p w:rsidR="00FE7165" w:rsidRPr="00FE7165" w:rsidRDefault="00FE7165" w:rsidP="00FE7165">
            <w:pPr>
              <w:jc w:val="center"/>
              <w:rPr>
                <w:rFonts w:ascii="Cambria" w:hAnsi="Cambria" w:cs="Times New Roman"/>
              </w:rPr>
            </w:pP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494"/>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71</w:t>
            </w:r>
          </w:p>
        </w:tc>
        <w:tc>
          <w:tcPr>
            <w:tcW w:w="5140" w:type="dxa"/>
            <w:vAlign w:val="center"/>
          </w:tcPr>
          <w:p w:rsidR="00FE7165" w:rsidRPr="00FE7165" w:rsidRDefault="00FE7165" w:rsidP="00FE7165">
            <w:pPr>
              <w:rPr>
                <w:rFonts w:ascii="Times New Roman" w:hAnsi="Times New Roman" w:cs="Times New Roman"/>
                <w:b/>
                <w:sz w:val="24"/>
                <w:szCs w:val="24"/>
              </w:rPr>
            </w:pPr>
            <w:r w:rsidRPr="00FE7165">
              <w:rPr>
                <w:rFonts w:ascii="Times New Roman" w:hAnsi="Times New Roman" w:cs="Times New Roman"/>
                <w:sz w:val="24"/>
                <w:szCs w:val="24"/>
              </w:rPr>
              <w:t>Выбор ракетки и способы держания.</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Знать теоретический материал по настольному теннису</w:t>
            </w:r>
          </w:p>
        </w:tc>
        <w:tc>
          <w:tcPr>
            <w:tcW w:w="1620" w:type="dxa"/>
          </w:tcPr>
          <w:p w:rsidR="00FE7165" w:rsidRPr="00FE7165" w:rsidRDefault="001E35E5" w:rsidP="00FE7165">
            <w:pPr>
              <w:jc w:val="center"/>
              <w:rPr>
                <w:rFonts w:ascii="Cambria" w:hAnsi="Cambria" w:cs="Times New Roman"/>
              </w:rPr>
            </w:pPr>
            <w:r>
              <w:rPr>
                <w:rFonts w:ascii="Cambria" w:hAnsi="Cambria" w:cs="Times New Roman"/>
              </w:rPr>
              <w:t>6</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72</w:t>
            </w:r>
          </w:p>
        </w:tc>
        <w:tc>
          <w:tcPr>
            <w:tcW w:w="5140" w:type="dxa"/>
            <w:vAlign w:val="center"/>
          </w:tcPr>
          <w:p w:rsidR="00FE7165" w:rsidRPr="00FE7165" w:rsidRDefault="00FE7165" w:rsidP="00FE7165">
            <w:pPr>
              <w:rPr>
                <w:rFonts w:ascii="Times New Roman" w:hAnsi="Times New Roman" w:cs="Times New Roman"/>
                <w:b/>
                <w:sz w:val="24"/>
                <w:szCs w:val="24"/>
              </w:rPr>
            </w:pPr>
            <w:r w:rsidRPr="00FE7165">
              <w:rPr>
                <w:rFonts w:ascii="Times New Roman" w:hAnsi="Times New Roman" w:cs="Times New Roman"/>
                <w:sz w:val="24"/>
                <w:szCs w:val="24"/>
              </w:rPr>
              <w:t xml:space="preserve">Жесткий хват, мягкий </w:t>
            </w:r>
            <w:r w:rsidRPr="00FE7165">
              <w:rPr>
                <w:rFonts w:ascii="Times New Roman" w:hAnsi="Times New Roman" w:cs="Times New Roman"/>
                <w:spacing w:val="-2"/>
                <w:sz w:val="24"/>
                <w:szCs w:val="24"/>
              </w:rPr>
              <w:t>хват, хват «пером».</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Знать теоретический материал по настольному теннису</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7</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73</w:t>
            </w:r>
          </w:p>
        </w:tc>
        <w:tc>
          <w:tcPr>
            <w:tcW w:w="5140" w:type="dxa"/>
            <w:vAlign w:val="center"/>
          </w:tcPr>
          <w:p w:rsidR="00FE7165" w:rsidRPr="00FE7165" w:rsidRDefault="00FE7165" w:rsidP="00FE7165">
            <w:pPr>
              <w:rPr>
                <w:rFonts w:ascii="Times New Roman" w:hAnsi="Times New Roman" w:cs="Times New Roman"/>
                <w:b/>
                <w:sz w:val="24"/>
                <w:szCs w:val="24"/>
              </w:rPr>
            </w:pPr>
            <w:r w:rsidRPr="00FE7165">
              <w:rPr>
                <w:rFonts w:ascii="Times New Roman" w:hAnsi="Times New Roman" w:cs="Times New Roman"/>
                <w:spacing w:val="-2"/>
                <w:sz w:val="24"/>
                <w:szCs w:val="24"/>
              </w:rPr>
              <w:t>Разновидности хватки «пером», «малые кле</w:t>
            </w:r>
            <w:r w:rsidRPr="00FE7165">
              <w:rPr>
                <w:rFonts w:ascii="Times New Roman" w:hAnsi="Times New Roman" w:cs="Times New Roman"/>
                <w:spacing w:val="-2"/>
                <w:sz w:val="24"/>
                <w:szCs w:val="24"/>
              </w:rPr>
              <w:softHyphen/>
            </w:r>
            <w:r w:rsidRPr="00FE7165">
              <w:rPr>
                <w:rFonts w:ascii="Times New Roman" w:hAnsi="Times New Roman" w:cs="Times New Roman"/>
                <w:sz w:val="24"/>
                <w:szCs w:val="24"/>
              </w:rPr>
              <w:t>щи», «большие клещи».</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Знать теоретический материал по настольному теннису</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10</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74</w:t>
            </w:r>
          </w:p>
        </w:tc>
        <w:tc>
          <w:tcPr>
            <w:tcW w:w="5140" w:type="dxa"/>
            <w:vAlign w:val="center"/>
          </w:tcPr>
          <w:p w:rsidR="00FE7165" w:rsidRPr="00FE7165" w:rsidRDefault="00FE7165" w:rsidP="00FE7165">
            <w:pPr>
              <w:spacing w:before="100" w:beforeAutospacing="1" w:after="100" w:afterAutospacing="1"/>
              <w:rPr>
                <w:rFonts w:ascii="Times New Roman" w:hAnsi="Times New Roman" w:cs="Times New Roman"/>
                <w:b/>
                <w:sz w:val="24"/>
                <w:szCs w:val="24"/>
              </w:rPr>
            </w:pPr>
            <w:r w:rsidRPr="00FE7165">
              <w:rPr>
                <w:rFonts w:ascii="Times New Roman" w:hAnsi="Times New Roman" w:cs="Times New Roman"/>
                <w:spacing w:val="-3"/>
                <w:sz w:val="24"/>
                <w:szCs w:val="24"/>
              </w:rPr>
              <w:t>Удары по мячу накатом.</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Уметь выполнять удары</w:t>
            </w:r>
            <w:r w:rsidRPr="00FE7165">
              <w:rPr>
                <w:rFonts w:ascii="Times New Roman" w:hAnsi="Times New Roman" w:cs="Times New Roman"/>
                <w:spacing w:val="-3"/>
                <w:sz w:val="24"/>
                <w:szCs w:val="24"/>
              </w:rPr>
              <w:t xml:space="preserve"> по мячу накатом</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13</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218"/>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75</w:t>
            </w:r>
          </w:p>
        </w:tc>
        <w:tc>
          <w:tcPr>
            <w:tcW w:w="5140" w:type="dxa"/>
            <w:vAlign w:val="center"/>
          </w:tcPr>
          <w:p w:rsidR="00FE7165" w:rsidRPr="00FE7165" w:rsidRDefault="00FE7165" w:rsidP="00FE7165">
            <w:pPr>
              <w:shd w:val="clear" w:color="auto" w:fill="FFFFFF"/>
              <w:jc w:val="both"/>
              <w:rPr>
                <w:rFonts w:ascii="Times New Roman" w:hAnsi="Times New Roman" w:cs="Times New Roman"/>
                <w:sz w:val="24"/>
                <w:szCs w:val="24"/>
              </w:rPr>
            </w:pPr>
            <w:r w:rsidRPr="00FE7165">
              <w:rPr>
                <w:rFonts w:ascii="Times New Roman" w:hAnsi="Times New Roman" w:cs="Times New Roman"/>
                <w:sz w:val="24"/>
                <w:szCs w:val="24"/>
              </w:rPr>
              <w:t>Удар по мячу с полулета, удар под</w:t>
            </w:r>
            <w:r w:rsidRPr="00FE7165">
              <w:rPr>
                <w:rFonts w:ascii="Times New Roman" w:hAnsi="Times New Roman" w:cs="Times New Roman"/>
                <w:sz w:val="24"/>
                <w:szCs w:val="24"/>
              </w:rPr>
              <w:softHyphen/>
              <w:t>резкой, срезка, толчок.</w:t>
            </w: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Уметь выполнять удар по мячу с полулета, удар под</w:t>
            </w:r>
            <w:r w:rsidRPr="00FE7165">
              <w:rPr>
                <w:rFonts w:ascii="Times New Roman" w:hAnsi="Times New Roman" w:cs="Times New Roman"/>
                <w:sz w:val="24"/>
                <w:szCs w:val="24"/>
              </w:rPr>
              <w:softHyphen/>
              <w:t>резкой, срезка, толчок</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14</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76</w:t>
            </w:r>
          </w:p>
        </w:tc>
        <w:tc>
          <w:tcPr>
            <w:tcW w:w="5140" w:type="dxa"/>
            <w:vAlign w:val="center"/>
          </w:tcPr>
          <w:p w:rsidR="00FE7165" w:rsidRDefault="00FE7165" w:rsidP="00FE7165">
            <w:pPr>
              <w:spacing w:before="100" w:beforeAutospacing="1" w:after="100" w:afterAutospacing="1"/>
              <w:rPr>
                <w:rFonts w:ascii="Times New Roman" w:hAnsi="Times New Roman" w:cs="Times New Roman"/>
                <w:sz w:val="24"/>
                <w:szCs w:val="24"/>
              </w:rPr>
            </w:pPr>
            <w:r w:rsidRPr="00FE7165">
              <w:rPr>
                <w:rFonts w:ascii="Times New Roman" w:hAnsi="Times New Roman" w:cs="Times New Roman"/>
                <w:sz w:val="24"/>
                <w:szCs w:val="24"/>
              </w:rPr>
              <w:t>Игра в ближней и дальней зонах.</w:t>
            </w:r>
          </w:p>
          <w:p w:rsidR="00FE7165" w:rsidRDefault="00FE7165" w:rsidP="00FE7165">
            <w:pPr>
              <w:spacing w:before="100" w:beforeAutospacing="1" w:after="100" w:afterAutospacing="1"/>
              <w:rPr>
                <w:rFonts w:ascii="Times New Roman" w:hAnsi="Times New Roman" w:cs="Times New Roman"/>
                <w:sz w:val="24"/>
                <w:szCs w:val="24"/>
              </w:rPr>
            </w:pPr>
          </w:p>
          <w:p w:rsidR="00FE7165" w:rsidRPr="00FE7165" w:rsidRDefault="00FE7165" w:rsidP="00FE7165">
            <w:pPr>
              <w:spacing w:before="100" w:beforeAutospacing="1" w:after="100" w:afterAutospacing="1"/>
              <w:rPr>
                <w:rFonts w:ascii="Times New Roman" w:hAnsi="Times New Roman" w:cs="Times New Roman"/>
                <w:b/>
                <w:sz w:val="24"/>
                <w:szCs w:val="24"/>
              </w:rPr>
            </w:pP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Уметь играть в ближней и дальней зонах</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17</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77</w:t>
            </w:r>
          </w:p>
        </w:tc>
        <w:tc>
          <w:tcPr>
            <w:tcW w:w="5140" w:type="dxa"/>
            <w:vAlign w:val="center"/>
          </w:tcPr>
          <w:p w:rsidR="00FE7165" w:rsidRPr="00FE7165" w:rsidRDefault="00FE7165" w:rsidP="00FE7165">
            <w:pPr>
              <w:shd w:val="clear" w:color="auto" w:fill="FFFFFF"/>
              <w:jc w:val="both"/>
              <w:rPr>
                <w:rFonts w:ascii="Times New Roman" w:hAnsi="Times New Roman" w:cs="Times New Roman"/>
                <w:sz w:val="24"/>
                <w:szCs w:val="24"/>
              </w:rPr>
            </w:pPr>
            <w:r w:rsidRPr="00FE7165">
              <w:rPr>
                <w:rFonts w:ascii="Times New Roman" w:hAnsi="Times New Roman" w:cs="Times New Roman"/>
                <w:sz w:val="24"/>
                <w:szCs w:val="24"/>
              </w:rPr>
              <w:t>Вращение мяча.</w:t>
            </w:r>
          </w:p>
          <w:p w:rsidR="00FE7165" w:rsidRPr="00FE7165" w:rsidRDefault="00FE7165" w:rsidP="00FE7165">
            <w:pPr>
              <w:shd w:val="clear" w:color="auto" w:fill="FFFFFF"/>
              <w:jc w:val="both"/>
              <w:rPr>
                <w:rFonts w:ascii="Times New Roman" w:hAnsi="Times New Roman" w:cs="Times New Roman"/>
                <w:sz w:val="24"/>
                <w:szCs w:val="24"/>
              </w:rPr>
            </w:pPr>
          </w:p>
          <w:p w:rsidR="00FE7165" w:rsidRPr="00FE7165" w:rsidRDefault="00FE7165" w:rsidP="00FE7165">
            <w:pPr>
              <w:shd w:val="clear" w:color="auto" w:fill="FFFFFF"/>
              <w:jc w:val="both"/>
              <w:rPr>
                <w:rFonts w:ascii="Times New Roman" w:hAnsi="Times New Roman" w:cs="Times New Roman"/>
                <w:sz w:val="24"/>
                <w:szCs w:val="24"/>
              </w:rPr>
            </w:pPr>
          </w:p>
          <w:p w:rsidR="00FE7165" w:rsidRPr="00FE7165" w:rsidRDefault="00FE7165" w:rsidP="00FE7165">
            <w:pPr>
              <w:shd w:val="clear" w:color="auto" w:fill="FFFFFF"/>
              <w:jc w:val="both"/>
              <w:rPr>
                <w:rFonts w:ascii="Times New Roman" w:hAnsi="Times New Roman" w:cs="Times New Roman"/>
                <w:sz w:val="24"/>
                <w:szCs w:val="24"/>
              </w:rPr>
            </w:pPr>
          </w:p>
        </w:tc>
        <w:tc>
          <w:tcPr>
            <w:tcW w:w="4109" w:type="dxa"/>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lastRenderedPageBreak/>
              <w:t>Уметь выполнять вращение мяча</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20</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15328" w:type="dxa"/>
            <w:gridSpan w:val="6"/>
          </w:tcPr>
          <w:p w:rsidR="00FE7165" w:rsidRPr="00FE7165" w:rsidRDefault="00FE7165" w:rsidP="00FE7165">
            <w:pPr>
              <w:jc w:val="center"/>
              <w:rPr>
                <w:rFonts w:ascii="Cambria" w:hAnsi="Cambria" w:cs="Times New Roman"/>
              </w:rPr>
            </w:pPr>
            <w:r w:rsidRPr="00FE7165">
              <w:rPr>
                <w:rFonts w:ascii="Cambria" w:hAnsi="Cambria" w:cs="Times New Roman"/>
                <w:b/>
                <w:sz w:val="28"/>
                <w:szCs w:val="28"/>
              </w:rPr>
              <w:lastRenderedPageBreak/>
              <w:t>Кроссовая подготовка (6ч)</w:t>
            </w: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78</w:t>
            </w:r>
          </w:p>
        </w:tc>
        <w:tc>
          <w:tcPr>
            <w:tcW w:w="5140" w:type="dxa"/>
          </w:tcPr>
          <w:p w:rsidR="00FE7165" w:rsidRPr="00FE7165" w:rsidRDefault="00FE7165" w:rsidP="00FE7165">
            <w:pPr>
              <w:shd w:val="clear" w:color="auto" w:fill="FFFFFF"/>
              <w:spacing w:line="293" w:lineRule="exact"/>
              <w:ind w:right="62"/>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(10.мин). </w:t>
            </w:r>
            <w:r w:rsidRPr="00FE7165">
              <w:rPr>
                <w:rFonts w:ascii="Cambria" w:hAnsi="Cambria" w:cs="Times New Roman"/>
                <w:spacing w:val="-1"/>
              </w:rPr>
              <w:t>Преодоление  горизонтальных пре</w:t>
            </w:r>
            <w:r w:rsidRPr="00FE7165">
              <w:rPr>
                <w:rFonts w:ascii="Cambria" w:hAnsi="Cambria" w:cs="Times New Roman"/>
                <w:spacing w:val="-1"/>
              </w:rPr>
              <w:softHyphen/>
            </w:r>
            <w:r w:rsidRPr="00FE7165">
              <w:rPr>
                <w:rFonts w:ascii="Cambria" w:hAnsi="Cambria" w:cs="Times New Roman"/>
                <w:spacing w:val="-2"/>
              </w:rPr>
              <w:t>пятствий</w:t>
            </w:r>
            <w:r w:rsidRPr="00FE7165">
              <w:rPr>
                <w:rFonts w:ascii="Cambria" w:hAnsi="Cambria" w:cs="Times New Roman"/>
              </w:rPr>
              <w:t>. ОРУ. СБУ. Спортивная игра «Лапта» Развитие выносливости. Инструктаж по ТБ</w:t>
            </w:r>
          </w:p>
        </w:tc>
        <w:tc>
          <w:tcPr>
            <w:tcW w:w="4109" w:type="dxa"/>
          </w:tcPr>
          <w:p w:rsidR="00FE7165" w:rsidRPr="00FE7165" w:rsidRDefault="00FE7165" w:rsidP="00FE7165">
            <w:pPr>
              <w:shd w:val="clear" w:color="auto" w:fill="FFFFFF"/>
              <w:spacing w:line="298" w:lineRule="exact"/>
              <w:ind w:right="115"/>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15 мин)</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21</w:t>
            </w:r>
            <w:r w:rsidR="00FE7165" w:rsidRPr="00FE7165">
              <w:rPr>
                <w:rFonts w:ascii="Cambria" w:hAnsi="Cambria" w:cs="Times New Roman"/>
              </w:rPr>
              <w:t>.03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79</w:t>
            </w:r>
          </w:p>
        </w:tc>
        <w:tc>
          <w:tcPr>
            <w:tcW w:w="5140" w:type="dxa"/>
          </w:tcPr>
          <w:p w:rsidR="00FE7165" w:rsidRPr="00FE7165" w:rsidRDefault="00FE7165" w:rsidP="00FE7165">
            <w:pPr>
              <w:shd w:val="clear" w:color="auto" w:fill="FFFFFF"/>
              <w:spacing w:line="283" w:lineRule="exact"/>
              <w:ind w:right="62"/>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(10 .мин). </w:t>
            </w:r>
            <w:r w:rsidRPr="00FE7165">
              <w:rPr>
                <w:rFonts w:ascii="Cambria" w:hAnsi="Cambria" w:cs="Times New Roman"/>
                <w:spacing w:val="-1"/>
              </w:rPr>
              <w:t>Преодоление  горизонтальных пре</w:t>
            </w:r>
            <w:r w:rsidRPr="00FE7165">
              <w:rPr>
                <w:rFonts w:ascii="Cambria" w:hAnsi="Cambria" w:cs="Times New Roman"/>
                <w:spacing w:val="-1"/>
              </w:rPr>
              <w:softHyphen/>
            </w:r>
            <w:r w:rsidRPr="00FE7165">
              <w:rPr>
                <w:rFonts w:ascii="Cambria" w:hAnsi="Cambria" w:cs="Times New Roman"/>
                <w:spacing w:val="-2"/>
              </w:rPr>
              <w:t>пятствий</w:t>
            </w:r>
            <w:r w:rsidRPr="00FE7165">
              <w:rPr>
                <w:rFonts w:ascii="Cambria" w:hAnsi="Cambria" w:cs="Times New Roman"/>
              </w:rPr>
              <w:t xml:space="preserve">. ОРУ. Специальные беговые </w:t>
            </w:r>
            <w:proofErr w:type="spellStart"/>
            <w:r w:rsidRPr="00FE7165">
              <w:rPr>
                <w:rFonts w:ascii="Cambria" w:hAnsi="Cambria" w:cs="Times New Roman"/>
              </w:rPr>
              <w:t>упр-ия</w:t>
            </w:r>
            <w:proofErr w:type="spellEnd"/>
            <w:r w:rsidRPr="00FE7165">
              <w:rPr>
                <w:rFonts w:ascii="Cambria" w:hAnsi="Cambria" w:cs="Times New Roman"/>
              </w:rPr>
              <w:t>. Спортивная игра «Лапта» Развитие выносливости.</w:t>
            </w:r>
          </w:p>
        </w:tc>
        <w:tc>
          <w:tcPr>
            <w:tcW w:w="4109" w:type="dxa"/>
          </w:tcPr>
          <w:p w:rsidR="00FE7165" w:rsidRPr="00FE7165" w:rsidRDefault="00FE7165" w:rsidP="00FE7165">
            <w:pPr>
              <w:shd w:val="clear" w:color="auto" w:fill="FFFFFF"/>
              <w:spacing w:line="298" w:lineRule="exact"/>
              <w:ind w:right="115"/>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15 мин)</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24.03</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80</w:t>
            </w:r>
          </w:p>
        </w:tc>
        <w:tc>
          <w:tcPr>
            <w:tcW w:w="5140" w:type="dxa"/>
          </w:tcPr>
          <w:p w:rsidR="00FE7165" w:rsidRPr="00FE7165" w:rsidRDefault="00FE7165" w:rsidP="00FE7165">
            <w:pPr>
              <w:shd w:val="clear" w:color="auto" w:fill="FFFFFF"/>
              <w:spacing w:line="283" w:lineRule="exact"/>
              <w:ind w:right="62"/>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 xml:space="preserve">(12 .мин). </w:t>
            </w:r>
            <w:r w:rsidRPr="00FE7165">
              <w:rPr>
                <w:rFonts w:ascii="Cambria" w:hAnsi="Cambria" w:cs="Times New Roman"/>
                <w:spacing w:val="-1"/>
              </w:rPr>
              <w:t>Преодоление  горизонтальных пре</w:t>
            </w:r>
            <w:r w:rsidRPr="00FE7165">
              <w:rPr>
                <w:rFonts w:ascii="Cambria" w:hAnsi="Cambria" w:cs="Times New Roman"/>
                <w:spacing w:val="-1"/>
              </w:rPr>
              <w:softHyphen/>
            </w:r>
            <w:r w:rsidRPr="00FE7165">
              <w:rPr>
                <w:rFonts w:ascii="Cambria" w:hAnsi="Cambria" w:cs="Times New Roman"/>
                <w:spacing w:val="-2"/>
              </w:rPr>
              <w:t>пятствий</w:t>
            </w:r>
            <w:r w:rsidRPr="00FE7165">
              <w:rPr>
                <w:rFonts w:ascii="Cambria" w:hAnsi="Cambria" w:cs="Times New Roman"/>
              </w:rPr>
              <w:t xml:space="preserve">. ОРУ. Специальные беговые </w:t>
            </w:r>
            <w:proofErr w:type="spellStart"/>
            <w:r w:rsidRPr="00FE7165">
              <w:rPr>
                <w:rFonts w:ascii="Cambria" w:hAnsi="Cambria" w:cs="Times New Roman"/>
              </w:rPr>
              <w:t>упр-ия</w:t>
            </w:r>
            <w:proofErr w:type="spellEnd"/>
            <w:r w:rsidRPr="00FE7165">
              <w:rPr>
                <w:rFonts w:ascii="Cambria" w:hAnsi="Cambria" w:cs="Times New Roman"/>
              </w:rPr>
              <w:t xml:space="preserve">. С/ игра «Лапта» </w:t>
            </w:r>
          </w:p>
        </w:tc>
        <w:tc>
          <w:tcPr>
            <w:tcW w:w="4109" w:type="dxa"/>
          </w:tcPr>
          <w:p w:rsidR="00FE7165" w:rsidRPr="00FE7165" w:rsidRDefault="00FE7165" w:rsidP="00FE7165">
            <w:pPr>
              <w:shd w:val="clear" w:color="auto" w:fill="FFFFFF"/>
              <w:spacing w:line="298" w:lineRule="exact"/>
              <w:ind w:right="115"/>
              <w:rPr>
                <w:rFonts w:ascii="Cambria" w:hAnsi="Cambria" w:cs="Times New Roman"/>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15 мин)</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3</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35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81</w:t>
            </w:r>
          </w:p>
        </w:tc>
        <w:tc>
          <w:tcPr>
            <w:tcW w:w="5140" w:type="dxa"/>
          </w:tcPr>
          <w:p w:rsidR="00FE7165" w:rsidRPr="00FE7165" w:rsidRDefault="00FE7165" w:rsidP="00FE7165">
            <w:pPr>
              <w:shd w:val="clear" w:color="auto" w:fill="FFFFFF"/>
              <w:spacing w:line="283" w:lineRule="exact"/>
              <w:ind w:right="62"/>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(13 .мин).</w:t>
            </w:r>
            <w:r w:rsidRPr="00FE7165">
              <w:rPr>
                <w:rFonts w:ascii="Cambria" w:hAnsi="Cambria" w:cs="Times New Roman"/>
                <w:spacing w:val="-1"/>
              </w:rPr>
              <w:t xml:space="preserve"> Преодоление вертикальных пре</w:t>
            </w:r>
            <w:r w:rsidRPr="00FE7165">
              <w:rPr>
                <w:rFonts w:ascii="Cambria" w:hAnsi="Cambria" w:cs="Times New Roman"/>
                <w:spacing w:val="-1"/>
              </w:rPr>
              <w:softHyphen/>
            </w:r>
            <w:r w:rsidRPr="00FE7165">
              <w:rPr>
                <w:rFonts w:ascii="Cambria" w:hAnsi="Cambria" w:cs="Times New Roman"/>
                <w:spacing w:val="-2"/>
              </w:rPr>
              <w:t xml:space="preserve">пятствий  </w:t>
            </w:r>
            <w:proofErr w:type="spellStart"/>
            <w:r w:rsidRPr="00FE7165">
              <w:rPr>
                <w:rFonts w:ascii="Cambria" w:hAnsi="Cambria" w:cs="Times New Roman"/>
                <w:spacing w:val="-2"/>
              </w:rPr>
              <w:t>напрыгиванием</w:t>
            </w:r>
            <w:proofErr w:type="spellEnd"/>
            <w:r w:rsidRPr="00FE7165">
              <w:rPr>
                <w:rFonts w:ascii="Cambria" w:hAnsi="Cambria" w:cs="Times New Roman"/>
              </w:rPr>
              <w:t>. ОРУ. СБУ. Спортивная игра «Лапта».</w:t>
            </w:r>
          </w:p>
        </w:tc>
        <w:tc>
          <w:tcPr>
            <w:tcW w:w="4109" w:type="dxa"/>
          </w:tcPr>
          <w:p w:rsidR="00FE7165" w:rsidRPr="00FE7165" w:rsidRDefault="00FE7165" w:rsidP="00FE7165">
            <w:pPr>
              <w:shd w:val="clear" w:color="auto" w:fill="FFFFFF"/>
              <w:spacing w:line="298" w:lineRule="exact"/>
              <w:ind w:right="115"/>
              <w:rPr>
                <w:rFonts w:ascii="Cambria" w:hAnsi="Cambria" w:cs="Times New Roman"/>
                <w:b/>
                <w:i/>
                <w:iCs/>
                <w:spacing w:val="-2"/>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15мин)</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4</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82</w:t>
            </w:r>
          </w:p>
        </w:tc>
        <w:tc>
          <w:tcPr>
            <w:tcW w:w="5140" w:type="dxa"/>
          </w:tcPr>
          <w:p w:rsidR="00FE7165" w:rsidRPr="00FE7165" w:rsidRDefault="00FE7165" w:rsidP="00FE7165">
            <w:pPr>
              <w:shd w:val="clear" w:color="auto" w:fill="FFFFFF"/>
              <w:spacing w:line="283" w:lineRule="exact"/>
              <w:ind w:right="62"/>
              <w:rPr>
                <w:rFonts w:ascii="Cambria" w:hAnsi="Cambria" w:cs="Times New Roman"/>
              </w:rPr>
            </w:pPr>
            <w:r w:rsidRPr="00FE7165">
              <w:rPr>
                <w:rFonts w:ascii="Cambria" w:hAnsi="Cambria" w:cs="Times New Roman"/>
                <w:spacing w:val="-2"/>
              </w:rPr>
              <w:t xml:space="preserve">Равномерный бег </w:t>
            </w:r>
            <w:r w:rsidRPr="00FE7165">
              <w:rPr>
                <w:rFonts w:ascii="Cambria" w:hAnsi="Cambria" w:cs="Times New Roman"/>
                <w:i/>
                <w:iCs/>
                <w:spacing w:val="-2"/>
              </w:rPr>
              <w:t>(13 .мин).</w:t>
            </w:r>
            <w:r w:rsidRPr="00FE7165">
              <w:rPr>
                <w:rFonts w:ascii="Cambria" w:hAnsi="Cambria" w:cs="Times New Roman"/>
                <w:spacing w:val="-1"/>
              </w:rPr>
              <w:t xml:space="preserve"> Преодоление вертикальных пре</w:t>
            </w:r>
            <w:r w:rsidRPr="00FE7165">
              <w:rPr>
                <w:rFonts w:ascii="Cambria" w:hAnsi="Cambria" w:cs="Times New Roman"/>
                <w:spacing w:val="-1"/>
              </w:rPr>
              <w:softHyphen/>
            </w:r>
            <w:r w:rsidRPr="00FE7165">
              <w:rPr>
                <w:rFonts w:ascii="Cambria" w:hAnsi="Cambria" w:cs="Times New Roman"/>
                <w:spacing w:val="-2"/>
              </w:rPr>
              <w:t xml:space="preserve">пятствий  </w:t>
            </w:r>
            <w:proofErr w:type="spellStart"/>
            <w:r w:rsidRPr="00FE7165">
              <w:rPr>
                <w:rFonts w:ascii="Cambria" w:hAnsi="Cambria" w:cs="Times New Roman"/>
                <w:spacing w:val="-2"/>
              </w:rPr>
              <w:t>напрыгиванием</w:t>
            </w:r>
            <w:proofErr w:type="spellEnd"/>
            <w:r w:rsidRPr="00FE7165">
              <w:rPr>
                <w:rFonts w:ascii="Cambria" w:hAnsi="Cambria" w:cs="Times New Roman"/>
              </w:rPr>
              <w:t>. ОРУ. СБУ. Спортивная игра «Лапта».</w:t>
            </w:r>
          </w:p>
        </w:tc>
        <w:tc>
          <w:tcPr>
            <w:tcW w:w="4109" w:type="dxa"/>
          </w:tcPr>
          <w:p w:rsidR="00FE7165" w:rsidRPr="00FE7165" w:rsidRDefault="00FE7165" w:rsidP="00FE7165">
            <w:pPr>
              <w:shd w:val="clear" w:color="auto" w:fill="FFFFFF"/>
              <w:spacing w:line="298" w:lineRule="exact"/>
              <w:ind w:right="115"/>
              <w:rPr>
                <w:rFonts w:ascii="Cambria" w:hAnsi="Cambria" w:cs="Times New Roman"/>
                <w:b/>
                <w:i/>
                <w:iCs/>
                <w:spacing w:val="-2"/>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15мин)</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7</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83</w:t>
            </w:r>
          </w:p>
        </w:tc>
        <w:tc>
          <w:tcPr>
            <w:tcW w:w="5140" w:type="dxa"/>
          </w:tcPr>
          <w:p w:rsidR="00FE7165" w:rsidRPr="00FE7165" w:rsidRDefault="00FE7165" w:rsidP="00FE7165">
            <w:pPr>
              <w:shd w:val="clear" w:color="auto" w:fill="FFFFFF"/>
              <w:spacing w:line="283" w:lineRule="exact"/>
              <w:ind w:right="62"/>
              <w:rPr>
                <w:rFonts w:ascii="Cambria" w:hAnsi="Cambria" w:cs="Times New Roman"/>
              </w:rPr>
            </w:pPr>
            <w:r w:rsidRPr="00FE7165">
              <w:rPr>
                <w:rFonts w:ascii="Cambria" w:hAnsi="Cambria" w:cs="Times New Roman"/>
              </w:rPr>
              <w:t xml:space="preserve">Бег (2000 м).  Развитие выносливости. ОРУ.  Специальные беговые </w:t>
            </w:r>
            <w:proofErr w:type="spellStart"/>
            <w:r w:rsidRPr="00FE7165">
              <w:rPr>
                <w:rFonts w:ascii="Cambria" w:hAnsi="Cambria" w:cs="Times New Roman"/>
              </w:rPr>
              <w:t>упр-ия</w:t>
            </w:r>
            <w:proofErr w:type="spellEnd"/>
            <w:r w:rsidRPr="00FE7165">
              <w:rPr>
                <w:rFonts w:ascii="Cambria" w:hAnsi="Cambria" w:cs="Times New Roman"/>
              </w:rPr>
              <w:t>.</w:t>
            </w:r>
          </w:p>
        </w:tc>
        <w:tc>
          <w:tcPr>
            <w:tcW w:w="4109" w:type="dxa"/>
          </w:tcPr>
          <w:p w:rsidR="00FE7165" w:rsidRPr="00FE7165" w:rsidRDefault="00FE7165" w:rsidP="00FE7165">
            <w:pPr>
              <w:shd w:val="clear" w:color="auto" w:fill="FFFFFF"/>
              <w:spacing w:line="298" w:lineRule="exact"/>
              <w:ind w:right="115"/>
              <w:rPr>
                <w:rFonts w:ascii="Cambria" w:hAnsi="Cambria" w:cs="Times New Roman"/>
                <w:b/>
                <w:i/>
                <w:iCs/>
                <w:spacing w:val="-2"/>
              </w:rPr>
            </w:pPr>
            <w:r w:rsidRPr="00FE7165">
              <w:rPr>
                <w:rFonts w:ascii="Cambria" w:hAnsi="Cambria" w:cs="Times New Roman"/>
                <w:b/>
                <w:i/>
                <w:iCs/>
                <w:spacing w:val="-2"/>
              </w:rPr>
              <w:t>Уметь</w:t>
            </w:r>
            <w:r w:rsidRPr="00FE7165">
              <w:rPr>
                <w:rFonts w:ascii="Cambria" w:hAnsi="Cambria" w:cs="Times New Roman"/>
                <w:i/>
                <w:iCs/>
                <w:spacing w:val="-2"/>
              </w:rPr>
              <w:t xml:space="preserve">: </w:t>
            </w:r>
            <w:r w:rsidRPr="00FE7165">
              <w:rPr>
                <w:rFonts w:ascii="Cambria" w:hAnsi="Cambria" w:cs="Times New Roman"/>
                <w:spacing w:val="-2"/>
              </w:rPr>
              <w:t xml:space="preserve">бегать в равномерном темпе </w:t>
            </w:r>
            <w:r w:rsidRPr="00FE7165">
              <w:rPr>
                <w:rFonts w:ascii="Cambria" w:hAnsi="Cambria" w:cs="Times New Roman"/>
                <w:i/>
                <w:iCs/>
              </w:rPr>
              <w:t>(до 20 мин)</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10</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15328" w:type="dxa"/>
            <w:gridSpan w:val="6"/>
          </w:tcPr>
          <w:p w:rsidR="00FE7165" w:rsidRPr="00FE7165" w:rsidRDefault="00FE7165" w:rsidP="00FE7165">
            <w:pPr>
              <w:jc w:val="center"/>
              <w:rPr>
                <w:rFonts w:ascii="Cambria" w:hAnsi="Cambria" w:cs="Times New Roman"/>
              </w:rPr>
            </w:pPr>
            <w:r w:rsidRPr="00FE7165">
              <w:rPr>
                <w:rFonts w:ascii="Cambria" w:hAnsi="Cambria" w:cs="Times New Roman"/>
                <w:b/>
                <w:sz w:val="28"/>
                <w:szCs w:val="28"/>
              </w:rPr>
              <w:t>Легкая атлетика (10ч)</w:t>
            </w: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84</w:t>
            </w:r>
          </w:p>
        </w:tc>
        <w:tc>
          <w:tcPr>
            <w:tcW w:w="5140" w:type="dxa"/>
          </w:tcPr>
          <w:p w:rsidR="00FE7165" w:rsidRPr="00FE7165" w:rsidRDefault="00FE7165" w:rsidP="00FE7165">
            <w:pPr>
              <w:shd w:val="clear" w:color="auto" w:fill="FFFFFF"/>
              <w:spacing w:line="254" w:lineRule="exact"/>
              <w:rPr>
                <w:rFonts w:ascii="Cambria" w:hAnsi="Cambria" w:cs="Times New Roman"/>
              </w:rPr>
            </w:pPr>
            <w:r w:rsidRPr="00FE7165">
              <w:rPr>
                <w:rFonts w:ascii="Cambria" w:hAnsi="Cambria" w:cs="Times New Roman"/>
              </w:rPr>
              <w:t xml:space="preserve">Низкий старт. </w:t>
            </w:r>
            <w:r w:rsidRPr="00FE7165">
              <w:rPr>
                <w:rFonts w:ascii="Cambria" w:hAnsi="Cambria" w:cs="Times New Roman"/>
                <w:spacing w:val="-1"/>
              </w:rPr>
              <w:t>Эстафетный бег (</w:t>
            </w:r>
            <w:r w:rsidRPr="00FE7165">
              <w:rPr>
                <w:rFonts w:ascii="Cambria" w:hAnsi="Cambria" w:cs="Times New Roman"/>
                <w:i/>
                <w:spacing w:val="-1"/>
              </w:rPr>
              <w:t>передача эстафетной палочки</w:t>
            </w:r>
            <w:r w:rsidRPr="00FE7165">
              <w:rPr>
                <w:rFonts w:ascii="Cambria" w:hAnsi="Cambria" w:cs="Times New Roman"/>
                <w:spacing w:val="-1"/>
              </w:rPr>
              <w:t>).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качеств. Спортивная игра «Лапта».</w:t>
            </w:r>
          </w:p>
        </w:tc>
        <w:tc>
          <w:tcPr>
            <w:tcW w:w="4109" w:type="dxa"/>
          </w:tcPr>
          <w:p w:rsidR="00FE7165" w:rsidRPr="00FE7165" w:rsidRDefault="00FE7165" w:rsidP="00FE7165">
            <w:pPr>
              <w:shd w:val="clear" w:color="auto" w:fill="FFFFFF"/>
              <w:spacing w:line="264" w:lineRule="exact"/>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стью с низкого старта</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11</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85</w:t>
            </w:r>
          </w:p>
        </w:tc>
        <w:tc>
          <w:tcPr>
            <w:tcW w:w="5140" w:type="dxa"/>
          </w:tcPr>
          <w:p w:rsidR="00FE7165" w:rsidRPr="00FE7165" w:rsidRDefault="00FE7165" w:rsidP="00FE7165">
            <w:pPr>
              <w:shd w:val="clear" w:color="auto" w:fill="FFFFFF"/>
              <w:spacing w:line="254" w:lineRule="exact"/>
              <w:rPr>
                <w:rFonts w:ascii="Cambria" w:hAnsi="Cambria" w:cs="Times New Roman"/>
              </w:rPr>
            </w:pPr>
            <w:r w:rsidRPr="00FE7165">
              <w:rPr>
                <w:rFonts w:ascii="Cambria" w:hAnsi="Cambria" w:cs="Times New Roman"/>
              </w:rPr>
              <w:t xml:space="preserve">Низкий старт. </w:t>
            </w:r>
            <w:r w:rsidRPr="00FE7165">
              <w:rPr>
                <w:rFonts w:ascii="Cambria" w:hAnsi="Cambria" w:cs="Times New Roman"/>
                <w:spacing w:val="-1"/>
              </w:rPr>
              <w:t>Эстафетный бег (</w:t>
            </w:r>
            <w:r w:rsidRPr="00FE7165">
              <w:rPr>
                <w:rFonts w:ascii="Cambria" w:hAnsi="Cambria" w:cs="Times New Roman"/>
                <w:i/>
                <w:spacing w:val="-1"/>
              </w:rPr>
              <w:t>круговая эстафета</w:t>
            </w:r>
            <w:r w:rsidRPr="00FE7165">
              <w:rPr>
                <w:rFonts w:ascii="Cambria" w:hAnsi="Cambria" w:cs="Times New Roman"/>
                <w:spacing w:val="-1"/>
              </w:rPr>
              <w:t>). ОРУ. Специальные</w:t>
            </w:r>
            <w:r w:rsidRPr="00FE7165">
              <w:rPr>
                <w:rFonts w:ascii="Cambria" w:hAnsi="Cambria" w:cs="Times New Roman"/>
                <w:spacing w:val="-2"/>
              </w:rPr>
              <w:t>беговые упражнения. Развитие скоростных</w:t>
            </w:r>
            <w:r w:rsidRPr="00FE7165">
              <w:rPr>
                <w:rFonts w:ascii="Cambria" w:hAnsi="Cambria" w:cs="Times New Roman"/>
                <w:spacing w:val="-3"/>
              </w:rPr>
              <w:t>качеств. Спортивная игра «Лапта.</w:t>
            </w:r>
          </w:p>
        </w:tc>
        <w:tc>
          <w:tcPr>
            <w:tcW w:w="4109" w:type="dxa"/>
          </w:tcPr>
          <w:p w:rsidR="00FE7165" w:rsidRPr="00FE7165" w:rsidRDefault="00FE7165" w:rsidP="00FE7165">
            <w:pPr>
              <w:shd w:val="clear" w:color="auto" w:fill="FFFFFF"/>
              <w:spacing w:line="259" w:lineRule="exact"/>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стью с низкого старта</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14</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r w:rsidR="00FE7165" w:rsidRPr="00FE7165" w:rsidTr="00FE7165">
        <w:trPr>
          <w:trHeight w:val="140"/>
        </w:trPr>
        <w:tc>
          <w:tcPr>
            <w:tcW w:w="990" w:type="dxa"/>
          </w:tcPr>
          <w:p w:rsidR="00FE7165" w:rsidRPr="00FE7165" w:rsidRDefault="00FE7165" w:rsidP="00FE7165">
            <w:pPr>
              <w:jc w:val="center"/>
              <w:rPr>
                <w:rFonts w:ascii="Cambria" w:hAnsi="Cambria" w:cs="Times New Roman"/>
                <w:b/>
              </w:rPr>
            </w:pPr>
            <w:r w:rsidRPr="00FE7165">
              <w:rPr>
                <w:rFonts w:ascii="Cambria" w:hAnsi="Cambria" w:cs="Times New Roman"/>
                <w:b/>
              </w:rPr>
              <w:t>86</w:t>
            </w:r>
          </w:p>
        </w:tc>
        <w:tc>
          <w:tcPr>
            <w:tcW w:w="5140" w:type="dxa"/>
          </w:tcPr>
          <w:p w:rsidR="00FE7165" w:rsidRPr="00FE7165" w:rsidRDefault="00FE7165" w:rsidP="00FE7165">
            <w:pPr>
              <w:shd w:val="clear" w:color="auto" w:fill="FFFFFF"/>
              <w:spacing w:line="259" w:lineRule="exact"/>
              <w:rPr>
                <w:rFonts w:ascii="Cambria" w:hAnsi="Cambria" w:cs="Times New Roman"/>
                <w:spacing w:val="-3"/>
              </w:rPr>
            </w:pPr>
            <w:r w:rsidRPr="00FE7165">
              <w:rPr>
                <w:rFonts w:ascii="Cambria" w:hAnsi="Cambria" w:cs="Times New Roman"/>
              </w:rPr>
              <w:t xml:space="preserve">Низкий старт. </w:t>
            </w:r>
            <w:r w:rsidRPr="00FE7165">
              <w:rPr>
                <w:rFonts w:ascii="Cambria" w:hAnsi="Cambria" w:cs="Times New Roman"/>
                <w:spacing w:val="-1"/>
              </w:rPr>
              <w:t>Финиширование. Эстафетный бег. ОРУ. Специальные</w:t>
            </w:r>
            <w:r w:rsidRPr="00FE7165">
              <w:rPr>
                <w:rFonts w:ascii="Cambria" w:hAnsi="Cambria" w:cs="Times New Roman"/>
                <w:spacing w:val="-2"/>
              </w:rPr>
              <w:t xml:space="preserve">беговые упражнения. </w:t>
            </w:r>
            <w:r w:rsidRPr="00FE7165">
              <w:rPr>
                <w:rFonts w:ascii="Cambria" w:hAnsi="Cambria" w:cs="Times New Roman"/>
                <w:spacing w:val="-3"/>
              </w:rPr>
              <w:t>Спортивная игра «Лапта».</w:t>
            </w:r>
          </w:p>
        </w:tc>
        <w:tc>
          <w:tcPr>
            <w:tcW w:w="4109" w:type="dxa"/>
          </w:tcPr>
          <w:p w:rsidR="00FE7165" w:rsidRPr="00FE7165" w:rsidRDefault="00FE7165" w:rsidP="00FE7165">
            <w:pPr>
              <w:shd w:val="clear" w:color="auto" w:fill="FFFFFF"/>
              <w:spacing w:line="264" w:lineRule="exact"/>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 xml:space="preserve">стью с низкого старта </w:t>
            </w:r>
          </w:p>
        </w:tc>
        <w:tc>
          <w:tcPr>
            <w:tcW w:w="1620" w:type="dxa"/>
          </w:tcPr>
          <w:p w:rsidR="00FE7165" w:rsidRPr="00FE7165" w:rsidRDefault="00BC726D" w:rsidP="00FE7165">
            <w:pPr>
              <w:jc w:val="center"/>
              <w:rPr>
                <w:rFonts w:ascii="Cambria" w:hAnsi="Cambria" w:cs="Times New Roman"/>
              </w:rPr>
            </w:pPr>
            <w:r>
              <w:rPr>
                <w:rFonts w:ascii="Cambria" w:hAnsi="Cambria" w:cs="Times New Roman"/>
              </w:rPr>
              <w:t>17</w:t>
            </w:r>
            <w:r w:rsidR="00FE7165" w:rsidRPr="00FE7165">
              <w:rPr>
                <w:rFonts w:ascii="Cambria" w:hAnsi="Cambria" w:cs="Times New Roman"/>
              </w:rPr>
              <w:t>.04</w:t>
            </w:r>
          </w:p>
        </w:tc>
        <w:tc>
          <w:tcPr>
            <w:tcW w:w="1769" w:type="dxa"/>
          </w:tcPr>
          <w:p w:rsidR="00FE7165" w:rsidRPr="00FE7165" w:rsidRDefault="00FE7165" w:rsidP="00FE7165">
            <w:pPr>
              <w:rPr>
                <w:rFonts w:ascii="Cambria" w:hAnsi="Cambria" w:cs="Times New Roman"/>
              </w:rPr>
            </w:pPr>
          </w:p>
        </w:tc>
        <w:tc>
          <w:tcPr>
            <w:tcW w:w="1700" w:type="dxa"/>
          </w:tcPr>
          <w:p w:rsidR="00FE7165" w:rsidRPr="00FE7165" w:rsidRDefault="00FE7165" w:rsidP="00FE7165">
            <w:pPr>
              <w:rPr>
                <w:rFonts w:ascii="Cambria" w:hAnsi="Cambria" w:cs="Times New Roman"/>
              </w:rPr>
            </w:pPr>
          </w:p>
        </w:tc>
      </w:tr>
    </w:tbl>
    <w:p w:rsidR="00FE7165" w:rsidRPr="00FE7165" w:rsidRDefault="00FE7165" w:rsidP="00FE7165">
      <w:pPr>
        <w:spacing w:after="200" w:line="276" w:lineRule="auto"/>
        <w:rPr>
          <w:rFonts w:ascii="Cambria" w:eastAsia="Times New Roman" w:hAnsi="Cambria" w:cs="Times New Roman"/>
          <w:b/>
          <w:sz w:val="32"/>
          <w:szCs w:val="32"/>
          <w:lang w:eastAsia="ru-RU"/>
        </w:rPr>
      </w:pPr>
    </w:p>
    <w:tbl>
      <w:tblPr>
        <w:tblStyle w:val="16"/>
        <w:tblpPr w:leftFromText="180" w:rightFromText="180" w:vertAnchor="text" w:horzAnchor="margin" w:tblpY="405"/>
        <w:tblW w:w="15328" w:type="dxa"/>
        <w:tblLayout w:type="fixed"/>
        <w:tblLook w:val="04A0"/>
      </w:tblPr>
      <w:tblGrid>
        <w:gridCol w:w="994"/>
        <w:gridCol w:w="5144"/>
        <w:gridCol w:w="4112"/>
        <w:gridCol w:w="1616"/>
        <w:gridCol w:w="1765"/>
        <w:gridCol w:w="1697"/>
      </w:tblGrid>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lastRenderedPageBreak/>
              <w:t>86</w:t>
            </w:r>
          </w:p>
        </w:tc>
        <w:tc>
          <w:tcPr>
            <w:tcW w:w="5144" w:type="dxa"/>
          </w:tcPr>
          <w:p w:rsidR="00FE7165" w:rsidRPr="00FE7165" w:rsidRDefault="00FE7165" w:rsidP="00FE7165">
            <w:pPr>
              <w:shd w:val="clear" w:color="auto" w:fill="FFFFFF"/>
              <w:spacing w:line="259" w:lineRule="exact"/>
              <w:rPr>
                <w:rFonts w:ascii="Cambria" w:hAnsi="Cambria" w:cs="Times New Roman"/>
              </w:rPr>
            </w:pPr>
            <w:r w:rsidRPr="00FE7165">
              <w:rPr>
                <w:rFonts w:ascii="Cambria" w:hAnsi="Cambria" w:cs="Times New Roman"/>
              </w:rPr>
              <w:t xml:space="preserve">Низкий старт </w:t>
            </w:r>
            <w:proofErr w:type="gramStart"/>
            <w:r w:rsidRPr="00FE7165">
              <w:rPr>
                <w:rFonts w:ascii="Cambria" w:hAnsi="Cambria" w:cs="Times New Roman"/>
                <w:i/>
                <w:iCs/>
              </w:rPr>
              <w:t xml:space="preserve">( </w:t>
            </w:r>
            <w:proofErr w:type="gramEnd"/>
            <w:r w:rsidRPr="00FE7165">
              <w:rPr>
                <w:rFonts w:ascii="Cambria" w:hAnsi="Cambria" w:cs="Times New Roman"/>
                <w:i/>
                <w:iCs/>
              </w:rPr>
              <w:t xml:space="preserve">30-40 м). </w:t>
            </w:r>
            <w:r w:rsidRPr="00FE7165">
              <w:rPr>
                <w:rFonts w:ascii="Cambria" w:hAnsi="Cambria" w:cs="Times New Roman"/>
                <w:iCs/>
              </w:rPr>
              <w:t>Стартовыйразгон. Бег по дистанции</w:t>
            </w:r>
            <w:r w:rsidRPr="00FE7165">
              <w:rPr>
                <w:rFonts w:ascii="Cambria" w:hAnsi="Cambria" w:cs="Times New Roman"/>
                <w:i/>
                <w:iCs/>
                <w:spacing w:val="-1"/>
              </w:rPr>
              <w:t>(70-80 м).</w:t>
            </w:r>
            <w:r w:rsidRPr="00FE7165">
              <w:rPr>
                <w:rFonts w:ascii="Cambria" w:hAnsi="Cambria" w:cs="Times New Roman"/>
                <w:spacing w:val="-1"/>
              </w:rPr>
              <w:t xml:space="preserve"> Финиширование. Эстафетный бег. ОРУ. Специальные</w:t>
            </w:r>
            <w:r w:rsidRPr="00FE7165">
              <w:rPr>
                <w:rFonts w:ascii="Cambria" w:hAnsi="Cambria" w:cs="Times New Roman"/>
                <w:spacing w:val="-2"/>
              </w:rPr>
              <w:t xml:space="preserve">беговые упражнения. </w:t>
            </w:r>
            <w:r w:rsidRPr="00FE7165">
              <w:rPr>
                <w:rFonts w:ascii="Cambria" w:hAnsi="Cambria" w:cs="Times New Roman"/>
                <w:spacing w:val="-3"/>
              </w:rPr>
              <w:t>Спортивная игра «Лапта».</w:t>
            </w:r>
          </w:p>
        </w:tc>
        <w:tc>
          <w:tcPr>
            <w:tcW w:w="4112" w:type="dxa"/>
          </w:tcPr>
          <w:p w:rsidR="00FE7165" w:rsidRPr="00FE7165" w:rsidRDefault="00FE7165" w:rsidP="00FE7165">
            <w:pPr>
              <w:shd w:val="clear" w:color="auto" w:fill="FFFFFF"/>
              <w:spacing w:line="264" w:lineRule="exact"/>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 xml:space="preserve">стью с низкого старта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18</w:t>
            </w:r>
            <w:r w:rsidR="00FE7165" w:rsidRPr="00FE7165">
              <w:rPr>
                <w:rFonts w:ascii="Cambria" w:hAnsi="Cambria" w:cs="Times New Roman"/>
              </w:rPr>
              <w:t>.04</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87</w:t>
            </w:r>
          </w:p>
        </w:tc>
        <w:tc>
          <w:tcPr>
            <w:tcW w:w="5144" w:type="dxa"/>
          </w:tcPr>
          <w:p w:rsidR="00FE7165" w:rsidRPr="00FE7165" w:rsidRDefault="00FE7165" w:rsidP="00FE7165">
            <w:pPr>
              <w:shd w:val="clear" w:color="auto" w:fill="FFFFFF"/>
              <w:spacing w:line="259" w:lineRule="exact"/>
              <w:rPr>
                <w:rFonts w:ascii="Cambria" w:hAnsi="Cambria" w:cs="Times New Roman"/>
              </w:rPr>
            </w:pPr>
            <w:r w:rsidRPr="00FE7165">
              <w:rPr>
                <w:rFonts w:ascii="Cambria" w:hAnsi="Cambria" w:cs="Times New Roman"/>
              </w:rPr>
              <w:t xml:space="preserve">Низкий старт </w:t>
            </w:r>
            <w:proofErr w:type="gramStart"/>
            <w:r w:rsidRPr="00FE7165">
              <w:rPr>
                <w:rFonts w:ascii="Cambria" w:hAnsi="Cambria" w:cs="Times New Roman"/>
                <w:i/>
                <w:iCs/>
              </w:rPr>
              <w:t xml:space="preserve">( </w:t>
            </w:r>
            <w:proofErr w:type="gramEnd"/>
            <w:r w:rsidRPr="00FE7165">
              <w:rPr>
                <w:rFonts w:ascii="Cambria" w:hAnsi="Cambria" w:cs="Times New Roman"/>
                <w:i/>
                <w:iCs/>
              </w:rPr>
              <w:t xml:space="preserve">30-40 м). </w:t>
            </w:r>
            <w:r w:rsidRPr="00FE7165">
              <w:rPr>
                <w:rFonts w:ascii="Cambria" w:hAnsi="Cambria" w:cs="Times New Roman"/>
                <w:iCs/>
              </w:rPr>
              <w:t>Стартовыйразгон. Бег по дистанции</w:t>
            </w:r>
            <w:r w:rsidRPr="00FE7165">
              <w:rPr>
                <w:rFonts w:ascii="Cambria" w:hAnsi="Cambria" w:cs="Times New Roman"/>
                <w:i/>
                <w:iCs/>
                <w:spacing w:val="-1"/>
              </w:rPr>
              <w:t>(70-80 м).</w:t>
            </w:r>
            <w:r w:rsidRPr="00FE7165">
              <w:rPr>
                <w:rFonts w:ascii="Cambria" w:hAnsi="Cambria" w:cs="Times New Roman"/>
                <w:spacing w:val="-1"/>
              </w:rPr>
              <w:t xml:space="preserve"> Финиширование. Эстафетный бег. ОРУ. Специальные</w:t>
            </w:r>
            <w:r w:rsidRPr="00FE7165">
              <w:rPr>
                <w:rFonts w:ascii="Cambria" w:hAnsi="Cambria" w:cs="Times New Roman"/>
                <w:spacing w:val="-2"/>
              </w:rPr>
              <w:t xml:space="preserve">беговые упражнения. </w:t>
            </w:r>
            <w:r w:rsidRPr="00FE7165">
              <w:rPr>
                <w:rFonts w:ascii="Cambria" w:hAnsi="Cambria" w:cs="Times New Roman"/>
                <w:spacing w:val="-3"/>
              </w:rPr>
              <w:t xml:space="preserve"> Спортивная игра «Лапта».</w:t>
            </w:r>
          </w:p>
        </w:tc>
        <w:tc>
          <w:tcPr>
            <w:tcW w:w="4112" w:type="dxa"/>
          </w:tcPr>
          <w:p w:rsidR="00FE7165" w:rsidRPr="00FE7165" w:rsidRDefault="00FE7165" w:rsidP="00FE7165">
            <w:pPr>
              <w:shd w:val="clear" w:color="auto" w:fill="FFFFFF"/>
              <w:spacing w:line="264" w:lineRule="exact"/>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 xml:space="preserve">стью с низкого старта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21</w:t>
            </w:r>
            <w:r w:rsidR="00FE7165" w:rsidRPr="00FE7165">
              <w:rPr>
                <w:rFonts w:ascii="Cambria" w:hAnsi="Cambria" w:cs="Times New Roman"/>
              </w:rPr>
              <w:t>.04</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88</w:t>
            </w:r>
          </w:p>
        </w:tc>
        <w:tc>
          <w:tcPr>
            <w:tcW w:w="5144" w:type="dxa"/>
          </w:tcPr>
          <w:p w:rsidR="00FE7165" w:rsidRPr="00FE7165" w:rsidRDefault="00FE7165" w:rsidP="00FE7165">
            <w:pPr>
              <w:shd w:val="clear" w:color="auto" w:fill="FFFFFF"/>
              <w:spacing w:line="259" w:lineRule="exact"/>
              <w:rPr>
                <w:rFonts w:ascii="Cambria" w:hAnsi="Cambria" w:cs="Times New Roman"/>
                <w:spacing w:val="-3"/>
              </w:rPr>
            </w:pPr>
            <w:r w:rsidRPr="00FE7165">
              <w:rPr>
                <w:rFonts w:ascii="Cambria" w:hAnsi="Cambria" w:cs="Times New Roman"/>
              </w:rPr>
              <w:t xml:space="preserve">Низкий старт </w:t>
            </w:r>
            <w:proofErr w:type="gramStart"/>
            <w:r w:rsidRPr="00FE7165">
              <w:rPr>
                <w:rFonts w:ascii="Cambria" w:hAnsi="Cambria" w:cs="Times New Roman"/>
                <w:i/>
                <w:iCs/>
              </w:rPr>
              <w:t xml:space="preserve">( </w:t>
            </w:r>
            <w:proofErr w:type="gramEnd"/>
            <w:r w:rsidRPr="00FE7165">
              <w:rPr>
                <w:rFonts w:ascii="Cambria" w:hAnsi="Cambria" w:cs="Times New Roman"/>
                <w:i/>
                <w:iCs/>
              </w:rPr>
              <w:t xml:space="preserve">30-40 м). </w:t>
            </w:r>
            <w:r w:rsidRPr="00FE7165">
              <w:rPr>
                <w:rFonts w:ascii="Cambria" w:hAnsi="Cambria" w:cs="Times New Roman"/>
                <w:iCs/>
              </w:rPr>
              <w:t>Стартовыйразгон. Бег по дистанции</w:t>
            </w:r>
            <w:r w:rsidRPr="00FE7165">
              <w:rPr>
                <w:rFonts w:ascii="Cambria" w:hAnsi="Cambria" w:cs="Times New Roman"/>
                <w:i/>
                <w:iCs/>
                <w:spacing w:val="-1"/>
              </w:rPr>
              <w:t>(70-80 м).</w:t>
            </w:r>
            <w:r w:rsidRPr="00FE7165">
              <w:rPr>
                <w:rFonts w:ascii="Cambria" w:hAnsi="Cambria" w:cs="Times New Roman"/>
                <w:spacing w:val="-1"/>
              </w:rPr>
              <w:t xml:space="preserve"> Финиширование. Эстафетный бег. ОРУ. Специальные</w:t>
            </w:r>
            <w:r w:rsidRPr="00FE7165">
              <w:rPr>
                <w:rFonts w:ascii="Cambria" w:hAnsi="Cambria" w:cs="Times New Roman"/>
                <w:spacing w:val="-2"/>
              </w:rPr>
              <w:t xml:space="preserve">беговые упражнения. </w:t>
            </w:r>
            <w:r w:rsidRPr="00FE7165">
              <w:rPr>
                <w:rFonts w:ascii="Cambria" w:hAnsi="Cambria" w:cs="Times New Roman"/>
                <w:spacing w:val="-3"/>
              </w:rPr>
              <w:t xml:space="preserve"> Спортивная игра «Лапта».</w:t>
            </w:r>
          </w:p>
        </w:tc>
        <w:tc>
          <w:tcPr>
            <w:tcW w:w="4112" w:type="dxa"/>
          </w:tcPr>
          <w:p w:rsidR="00FE7165" w:rsidRPr="00FE7165" w:rsidRDefault="00FE7165" w:rsidP="00FE7165">
            <w:pPr>
              <w:shd w:val="clear" w:color="auto" w:fill="FFFFFF"/>
              <w:spacing w:line="264" w:lineRule="exact"/>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 xml:space="preserve">стью с низкого старта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24</w:t>
            </w:r>
            <w:r w:rsidR="00FE7165" w:rsidRPr="00FE7165">
              <w:rPr>
                <w:rFonts w:ascii="Cambria" w:hAnsi="Cambria" w:cs="Times New Roman"/>
              </w:rPr>
              <w:t>.04</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89</w:t>
            </w:r>
          </w:p>
        </w:tc>
        <w:tc>
          <w:tcPr>
            <w:tcW w:w="5144"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spacing w:val="-1"/>
              </w:rPr>
              <w:t xml:space="preserve">Бег на результат </w:t>
            </w:r>
            <w:r w:rsidRPr="00FE7165">
              <w:rPr>
                <w:rFonts w:ascii="Cambria" w:hAnsi="Cambria" w:cs="Times New Roman"/>
                <w:i/>
                <w:iCs/>
                <w:spacing w:val="-1"/>
              </w:rPr>
              <w:t xml:space="preserve">(60 м). </w:t>
            </w:r>
            <w:r w:rsidRPr="00FE7165">
              <w:rPr>
                <w:rFonts w:ascii="Cambria" w:hAnsi="Cambria" w:cs="Times New Roman"/>
                <w:spacing w:val="-1"/>
              </w:rPr>
              <w:t>Специальные беговые</w:t>
            </w:r>
            <w:r w:rsidRPr="00FE7165">
              <w:rPr>
                <w:rFonts w:ascii="Cambria" w:hAnsi="Cambria" w:cs="Times New Roman"/>
                <w:spacing w:val="-2"/>
              </w:rPr>
              <w:t>упражнения. Развитие скоростных качеств</w:t>
            </w:r>
            <w:r w:rsidRPr="00FE7165">
              <w:rPr>
                <w:rFonts w:ascii="Cambria" w:hAnsi="Cambria" w:cs="Times New Roman"/>
              </w:rPr>
              <w:t>. ОРУ.</w:t>
            </w:r>
          </w:p>
        </w:tc>
        <w:tc>
          <w:tcPr>
            <w:tcW w:w="4112" w:type="dxa"/>
          </w:tcPr>
          <w:p w:rsidR="00FE7165" w:rsidRPr="00FE7165" w:rsidRDefault="00FE7165" w:rsidP="00FE7165">
            <w:pPr>
              <w:shd w:val="clear" w:color="auto" w:fill="FFFFFF"/>
              <w:rPr>
                <w:rFonts w:ascii="Cambria" w:hAnsi="Cambria" w:cs="Times New Roman"/>
              </w:rPr>
            </w:pPr>
            <w:r w:rsidRPr="00FE7165">
              <w:rPr>
                <w:rFonts w:ascii="Cambria" w:hAnsi="Cambria" w:cs="Times New Roman"/>
                <w:b/>
                <w:spacing w:val="-1"/>
              </w:rPr>
              <w:t>Уметь:</w:t>
            </w:r>
            <w:r w:rsidRPr="00FE7165">
              <w:rPr>
                <w:rFonts w:ascii="Cambria" w:hAnsi="Cambria" w:cs="Times New Roman"/>
                <w:spacing w:val="-1"/>
              </w:rPr>
              <w:t xml:space="preserve"> бегать 60 м с максимальной скоро</w:t>
            </w:r>
            <w:r w:rsidRPr="00FE7165">
              <w:rPr>
                <w:rFonts w:ascii="Cambria" w:hAnsi="Cambria" w:cs="Times New Roman"/>
                <w:spacing w:val="-1"/>
              </w:rPr>
              <w:softHyphen/>
            </w:r>
            <w:r w:rsidRPr="00FE7165">
              <w:rPr>
                <w:rFonts w:ascii="Cambria" w:hAnsi="Cambria" w:cs="Times New Roman"/>
              </w:rPr>
              <w:t>стью с низкого старта</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25</w:t>
            </w:r>
            <w:r w:rsidR="00FE7165" w:rsidRPr="00FE7165">
              <w:rPr>
                <w:rFonts w:ascii="Cambria" w:hAnsi="Cambria" w:cs="Times New Roman"/>
              </w:rPr>
              <w:t>.04</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90</w:t>
            </w:r>
          </w:p>
        </w:tc>
        <w:tc>
          <w:tcPr>
            <w:tcW w:w="5144" w:type="dxa"/>
          </w:tcPr>
          <w:p w:rsidR="00FE7165" w:rsidRPr="00FE7165" w:rsidRDefault="00FE7165" w:rsidP="00FE7165">
            <w:pPr>
              <w:shd w:val="clear" w:color="auto" w:fill="FFFFFF"/>
              <w:rPr>
                <w:rFonts w:ascii="Cambria" w:hAnsi="Cambria" w:cs="Times New Roman"/>
                <w:spacing w:val="-1"/>
              </w:rPr>
            </w:pPr>
            <w:r w:rsidRPr="00FE7165">
              <w:rPr>
                <w:rFonts w:ascii="Cambria" w:hAnsi="Cambria" w:cs="Times New Roman"/>
                <w:spacing w:val="-2"/>
              </w:rPr>
              <w:t>Прыжок в  длину с/м</w:t>
            </w:r>
            <w:proofErr w:type="gramStart"/>
            <w:r w:rsidRPr="00FE7165">
              <w:rPr>
                <w:rFonts w:ascii="Cambria" w:hAnsi="Cambria" w:cs="Times New Roman"/>
                <w:spacing w:val="-2"/>
              </w:rPr>
              <w:t>.</w:t>
            </w:r>
            <w:r w:rsidRPr="00FE7165">
              <w:rPr>
                <w:rFonts w:ascii="Cambria" w:hAnsi="Cambria" w:cs="Times New Roman"/>
                <w:spacing w:val="-1"/>
              </w:rPr>
              <w:t>М</w:t>
            </w:r>
            <w:proofErr w:type="gramEnd"/>
            <w:r w:rsidRPr="00FE7165">
              <w:rPr>
                <w:rFonts w:ascii="Cambria" w:hAnsi="Cambria" w:cs="Times New Roman"/>
                <w:spacing w:val="-1"/>
              </w:rPr>
              <w:t>етание теннисного мяча на дальность с 5-6 шагов</w:t>
            </w:r>
            <w:r w:rsidRPr="00FE7165">
              <w:rPr>
                <w:rFonts w:ascii="Cambria" w:hAnsi="Cambria" w:cs="Times New Roman"/>
                <w:spacing w:val="-2"/>
              </w:rPr>
              <w:t>. Специальные беговые уп</w:t>
            </w:r>
            <w:r w:rsidRPr="00FE7165">
              <w:rPr>
                <w:rFonts w:ascii="Cambria" w:hAnsi="Cambria" w:cs="Times New Roman"/>
                <w:spacing w:val="-2"/>
              </w:rPr>
              <w:softHyphen/>
            </w:r>
            <w:r w:rsidRPr="00FE7165">
              <w:rPr>
                <w:rFonts w:ascii="Cambria" w:hAnsi="Cambria" w:cs="Times New Roman"/>
              </w:rPr>
              <w:t xml:space="preserve">ражнения. ОРУ. Развитие скоростно-силовых качеств. </w:t>
            </w:r>
            <w:r w:rsidRPr="00FE7165">
              <w:rPr>
                <w:rFonts w:ascii="Cambria" w:hAnsi="Cambria" w:cs="Times New Roman"/>
                <w:spacing w:val="-3"/>
              </w:rPr>
              <w:t xml:space="preserve"> Правила использования л/</w:t>
            </w:r>
            <w:proofErr w:type="spellStart"/>
            <w:r w:rsidRPr="00FE7165">
              <w:rPr>
                <w:rFonts w:ascii="Cambria" w:hAnsi="Cambria" w:cs="Times New Roman"/>
                <w:spacing w:val="-3"/>
              </w:rPr>
              <w:t>атл-их</w:t>
            </w:r>
            <w:proofErr w:type="spellEnd"/>
            <w:r w:rsidRPr="00FE7165">
              <w:rPr>
                <w:rFonts w:ascii="Cambria" w:hAnsi="Cambria" w:cs="Times New Roman"/>
                <w:spacing w:val="-3"/>
              </w:rPr>
              <w:t xml:space="preserve"> </w:t>
            </w:r>
            <w:proofErr w:type="spellStart"/>
            <w:r w:rsidRPr="00FE7165">
              <w:rPr>
                <w:rFonts w:ascii="Cambria" w:hAnsi="Cambria" w:cs="Times New Roman"/>
                <w:spacing w:val="-3"/>
              </w:rPr>
              <w:t>упр-ий</w:t>
            </w:r>
            <w:proofErr w:type="spellEnd"/>
            <w:r w:rsidRPr="00FE7165">
              <w:rPr>
                <w:rFonts w:ascii="Cambria" w:hAnsi="Cambria" w:cs="Times New Roman"/>
                <w:spacing w:val="-3"/>
              </w:rPr>
              <w:t xml:space="preserve"> для развития скоростно-силовых качеств.</w:t>
            </w:r>
          </w:p>
        </w:tc>
        <w:tc>
          <w:tcPr>
            <w:tcW w:w="4112" w:type="dxa"/>
          </w:tcPr>
          <w:p w:rsidR="00FE7165" w:rsidRPr="00FE7165" w:rsidRDefault="00FE7165" w:rsidP="00FE7165">
            <w:pPr>
              <w:shd w:val="clear" w:color="auto" w:fill="FFFFFF"/>
              <w:spacing w:line="278" w:lineRule="exact"/>
              <w:ind w:right="178"/>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 xml:space="preserve">прыгать в длину,  </w:t>
            </w:r>
            <w:r w:rsidRPr="00FE7165">
              <w:rPr>
                <w:rFonts w:ascii="Cambria" w:hAnsi="Cambria" w:cs="Times New Roman"/>
              </w:rPr>
              <w:t xml:space="preserve">метать мяч на дальность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5.05</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91</w:t>
            </w:r>
          </w:p>
        </w:tc>
        <w:tc>
          <w:tcPr>
            <w:tcW w:w="5144" w:type="dxa"/>
          </w:tcPr>
          <w:p w:rsidR="00FE7165" w:rsidRPr="00FE7165" w:rsidRDefault="00FE7165" w:rsidP="00FE7165">
            <w:pPr>
              <w:shd w:val="clear" w:color="auto" w:fill="FFFFFF"/>
              <w:rPr>
                <w:rFonts w:ascii="Cambria" w:hAnsi="Cambria" w:cs="Times New Roman"/>
                <w:spacing w:val="-1"/>
              </w:rPr>
            </w:pPr>
            <w:r w:rsidRPr="00FE7165">
              <w:rPr>
                <w:rFonts w:ascii="Cambria" w:hAnsi="Cambria" w:cs="Times New Roman"/>
                <w:spacing w:val="-2"/>
              </w:rPr>
              <w:t>Прыжок в длину с/м.</w:t>
            </w:r>
            <w:r w:rsidRPr="00FE7165">
              <w:rPr>
                <w:rFonts w:ascii="Cambria" w:hAnsi="Cambria" w:cs="Times New Roman"/>
                <w:spacing w:val="-1"/>
              </w:rPr>
              <w:t>Метание мяча (150 г) на дальность с 5-6 шагов</w:t>
            </w:r>
            <w:r w:rsidRPr="00FE7165">
              <w:rPr>
                <w:rFonts w:ascii="Cambria" w:hAnsi="Cambria" w:cs="Times New Roman"/>
                <w:spacing w:val="-2"/>
              </w:rPr>
              <w:t>. Специальные беговые уп</w:t>
            </w:r>
            <w:r w:rsidRPr="00FE7165">
              <w:rPr>
                <w:rFonts w:ascii="Cambria" w:hAnsi="Cambria" w:cs="Times New Roman"/>
                <w:spacing w:val="-2"/>
              </w:rPr>
              <w:softHyphen/>
            </w:r>
            <w:r w:rsidRPr="00FE7165">
              <w:rPr>
                <w:rFonts w:ascii="Cambria" w:hAnsi="Cambria" w:cs="Times New Roman"/>
              </w:rPr>
              <w:t xml:space="preserve">ражнения. ОРУ. </w:t>
            </w:r>
          </w:p>
        </w:tc>
        <w:tc>
          <w:tcPr>
            <w:tcW w:w="4112" w:type="dxa"/>
          </w:tcPr>
          <w:p w:rsidR="00FE7165" w:rsidRPr="00FE7165" w:rsidRDefault="00FE7165" w:rsidP="00FE7165">
            <w:pPr>
              <w:shd w:val="clear" w:color="auto" w:fill="FFFFFF"/>
              <w:spacing w:line="278" w:lineRule="exact"/>
              <w:ind w:right="178"/>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 xml:space="preserve">прыгать в длину,  </w:t>
            </w:r>
            <w:r w:rsidRPr="00FE7165">
              <w:rPr>
                <w:rFonts w:ascii="Cambria" w:hAnsi="Cambria" w:cs="Times New Roman"/>
              </w:rPr>
              <w:t xml:space="preserve">метать мяч на дальность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8.05</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92</w:t>
            </w:r>
          </w:p>
        </w:tc>
        <w:tc>
          <w:tcPr>
            <w:tcW w:w="5144" w:type="dxa"/>
          </w:tcPr>
          <w:p w:rsidR="00FE7165" w:rsidRPr="00FE7165" w:rsidRDefault="00FE7165" w:rsidP="00FE7165">
            <w:pPr>
              <w:shd w:val="clear" w:color="auto" w:fill="FFFFFF"/>
              <w:rPr>
                <w:rFonts w:ascii="Cambria" w:hAnsi="Cambria" w:cs="Times New Roman"/>
                <w:spacing w:val="-1"/>
              </w:rPr>
            </w:pPr>
            <w:r w:rsidRPr="00FE7165">
              <w:rPr>
                <w:rFonts w:ascii="Cambria" w:hAnsi="Cambria" w:cs="Times New Roman"/>
                <w:spacing w:val="-2"/>
              </w:rPr>
              <w:t>Прыжок в длину с/м.</w:t>
            </w:r>
            <w:r w:rsidRPr="00FE7165">
              <w:rPr>
                <w:rFonts w:ascii="Cambria" w:hAnsi="Cambria" w:cs="Times New Roman"/>
                <w:spacing w:val="-1"/>
              </w:rPr>
              <w:t>Метание мяча (150 г) на дальность с 5-6 шагов</w:t>
            </w:r>
            <w:r w:rsidRPr="00FE7165">
              <w:rPr>
                <w:rFonts w:ascii="Cambria" w:hAnsi="Cambria" w:cs="Times New Roman"/>
                <w:spacing w:val="-2"/>
              </w:rPr>
              <w:t>. Специальные беговые уп</w:t>
            </w:r>
            <w:r w:rsidRPr="00FE7165">
              <w:rPr>
                <w:rFonts w:ascii="Cambria" w:hAnsi="Cambria" w:cs="Times New Roman"/>
                <w:spacing w:val="-2"/>
              </w:rPr>
              <w:softHyphen/>
            </w:r>
            <w:r w:rsidRPr="00FE7165">
              <w:rPr>
                <w:rFonts w:ascii="Cambria" w:hAnsi="Cambria" w:cs="Times New Roman"/>
              </w:rPr>
              <w:t xml:space="preserve">ражнения. ОРУ. </w:t>
            </w:r>
          </w:p>
        </w:tc>
        <w:tc>
          <w:tcPr>
            <w:tcW w:w="4112" w:type="dxa"/>
          </w:tcPr>
          <w:p w:rsidR="00FE7165" w:rsidRPr="00FE7165" w:rsidRDefault="00FE7165" w:rsidP="00FE7165">
            <w:pPr>
              <w:shd w:val="clear" w:color="auto" w:fill="FFFFFF"/>
              <w:spacing w:line="278" w:lineRule="exact"/>
              <w:ind w:right="178"/>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 xml:space="preserve">прыгать в длину,  </w:t>
            </w:r>
            <w:r w:rsidRPr="00FE7165">
              <w:rPr>
                <w:rFonts w:ascii="Cambria" w:hAnsi="Cambria" w:cs="Times New Roman"/>
              </w:rPr>
              <w:t xml:space="preserve">метать мяч на дальность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12.05</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93</w:t>
            </w:r>
          </w:p>
        </w:tc>
        <w:tc>
          <w:tcPr>
            <w:tcW w:w="5144" w:type="dxa"/>
          </w:tcPr>
          <w:p w:rsidR="00FE7165" w:rsidRPr="00FE7165" w:rsidRDefault="00FE7165" w:rsidP="00FE7165">
            <w:pPr>
              <w:shd w:val="clear" w:color="auto" w:fill="FFFFFF"/>
              <w:rPr>
                <w:rFonts w:ascii="Cambria" w:hAnsi="Cambria" w:cs="Times New Roman"/>
                <w:spacing w:val="-1"/>
              </w:rPr>
            </w:pPr>
            <w:r w:rsidRPr="00FE7165">
              <w:rPr>
                <w:rFonts w:ascii="Cambria" w:hAnsi="Cambria" w:cs="Times New Roman"/>
                <w:spacing w:val="-2"/>
              </w:rPr>
              <w:t>Прыжок в длину с/м.</w:t>
            </w:r>
            <w:r w:rsidRPr="00FE7165">
              <w:rPr>
                <w:rFonts w:ascii="Cambria" w:hAnsi="Cambria" w:cs="Times New Roman"/>
                <w:spacing w:val="-1"/>
              </w:rPr>
              <w:t>Метание мяча (150 г) на дальность с 5-6 шагов</w:t>
            </w:r>
            <w:r w:rsidRPr="00FE7165">
              <w:rPr>
                <w:rFonts w:ascii="Cambria" w:hAnsi="Cambria" w:cs="Times New Roman"/>
                <w:spacing w:val="-2"/>
              </w:rPr>
              <w:t>. Специальные беговые уп</w:t>
            </w:r>
            <w:r w:rsidRPr="00FE7165">
              <w:rPr>
                <w:rFonts w:ascii="Cambria" w:hAnsi="Cambria" w:cs="Times New Roman"/>
                <w:spacing w:val="-2"/>
              </w:rPr>
              <w:softHyphen/>
            </w:r>
            <w:r w:rsidRPr="00FE7165">
              <w:rPr>
                <w:rFonts w:ascii="Cambria" w:hAnsi="Cambria" w:cs="Times New Roman"/>
              </w:rPr>
              <w:t xml:space="preserve">ражнения. ОРУ. </w:t>
            </w:r>
          </w:p>
        </w:tc>
        <w:tc>
          <w:tcPr>
            <w:tcW w:w="4112" w:type="dxa"/>
          </w:tcPr>
          <w:p w:rsidR="00FE7165" w:rsidRPr="00FE7165" w:rsidRDefault="00FE7165" w:rsidP="00FE7165">
            <w:pPr>
              <w:shd w:val="clear" w:color="auto" w:fill="FFFFFF"/>
              <w:spacing w:line="278" w:lineRule="exact"/>
              <w:ind w:right="178"/>
              <w:rPr>
                <w:rFonts w:ascii="Cambria" w:hAnsi="Cambria" w:cs="Times New Roman"/>
              </w:rPr>
            </w:pPr>
            <w:r w:rsidRPr="00FE7165">
              <w:rPr>
                <w:rFonts w:ascii="Cambria" w:hAnsi="Cambria" w:cs="Times New Roman"/>
                <w:b/>
                <w:i/>
                <w:iCs/>
                <w:spacing w:val="-1"/>
              </w:rPr>
              <w:t>Уметь</w:t>
            </w:r>
            <w:r w:rsidRPr="00FE7165">
              <w:rPr>
                <w:rFonts w:ascii="Cambria" w:hAnsi="Cambria" w:cs="Times New Roman"/>
                <w:i/>
                <w:iCs/>
                <w:spacing w:val="-1"/>
              </w:rPr>
              <w:t xml:space="preserve">: </w:t>
            </w:r>
            <w:r w:rsidRPr="00FE7165">
              <w:rPr>
                <w:rFonts w:ascii="Cambria" w:hAnsi="Cambria" w:cs="Times New Roman"/>
                <w:spacing w:val="-1"/>
              </w:rPr>
              <w:t xml:space="preserve">прыгать в длину,  </w:t>
            </w:r>
            <w:r w:rsidRPr="00FE7165">
              <w:rPr>
                <w:rFonts w:ascii="Cambria" w:hAnsi="Cambria" w:cs="Times New Roman"/>
              </w:rPr>
              <w:t xml:space="preserve">метать мяч на дальность </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15.05</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15328" w:type="dxa"/>
            <w:gridSpan w:val="6"/>
          </w:tcPr>
          <w:p w:rsidR="00FE7165" w:rsidRPr="00FE7165" w:rsidRDefault="00FE7165" w:rsidP="00FE7165">
            <w:pPr>
              <w:jc w:val="center"/>
              <w:rPr>
                <w:rFonts w:ascii="Cambria" w:hAnsi="Cambria" w:cs="Times New Roman"/>
              </w:rPr>
            </w:pPr>
            <w:r w:rsidRPr="00FE7165">
              <w:rPr>
                <w:rFonts w:ascii="Cambria" w:hAnsi="Cambria" w:cs="Times New Roman"/>
                <w:b/>
                <w:sz w:val="28"/>
                <w:szCs w:val="28"/>
              </w:rPr>
              <w:t>Волейбол (6ч)</w:t>
            </w: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94,95,</w:t>
            </w:r>
          </w:p>
          <w:p w:rsidR="00FE7165" w:rsidRPr="00FE7165" w:rsidRDefault="00FE7165" w:rsidP="00FE7165">
            <w:pPr>
              <w:jc w:val="center"/>
              <w:rPr>
                <w:rFonts w:ascii="Cambria" w:hAnsi="Cambria" w:cs="Times New Roman"/>
                <w:b/>
              </w:rPr>
            </w:pPr>
            <w:r w:rsidRPr="00FE7165">
              <w:rPr>
                <w:rFonts w:ascii="Cambria" w:hAnsi="Cambria" w:cs="Times New Roman"/>
                <w:b/>
              </w:rPr>
              <w:t>96</w:t>
            </w:r>
          </w:p>
        </w:tc>
        <w:tc>
          <w:tcPr>
            <w:tcW w:w="5144" w:type="dxa"/>
          </w:tcPr>
          <w:p w:rsidR="00FE7165" w:rsidRPr="00FE7165" w:rsidRDefault="00FE7165" w:rsidP="00FE7165">
            <w:pPr>
              <w:shd w:val="clear" w:color="auto" w:fill="FFFFFF"/>
              <w:spacing w:line="290" w:lineRule="exact"/>
              <w:rPr>
                <w:rFonts w:ascii="Cambria" w:hAnsi="Cambria" w:cs="Times New Roman"/>
              </w:rPr>
            </w:pPr>
            <w:r w:rsidRPr="00FE7165">
              <w:rPr>
                <w:rFonts w:ascii="Cambria" w:hAnsi="Cambria" w:cs="Times New Roman"/>
                <w:spacing w:val="-2"/>
              </w:rPr>
              <w:t xml:space="preserve">Передача </w:t>
            </w:r>
            <w:r w:rsidRPr="00FE7165">
              <w:rPr>
                <w:rFonts w:ascii="Cambria" w:hAnsi="Cambria" w:cs="Times New Roman"/>
              </w:rPr>
              <w:t>мяча в тройках после перемещения. Передача мяча над собой во встречных колоннах. Нижняя прямая подача, прием подачи. Нападающий удар после пе</w:t>
            </w:r>
            <w:r w:rsidRPr="00FE7165">
              <w:rPr>
                <w:rFonts w:ascii="Cambria" w:hAnsi="Cambria" w:cs="Times New Roman"/>
              </w:rPr>
              <w:softHyphen/>
              <w:t>редачи. Игра по упрощенным правилам</w:t>
            </w:r>
          </w:p>
          <w:p w:rsidR="00FE7165" w:rsidRPr="00FE7165" w:rsidRDefault="00FE7165" w:rsidP="00FE7165">
            <w:pPr>
              <w:shd w:val="clear" w:color="auto" w:fill="FFFFFF"/>
              <w:spacing w:line="290" w:lineRule="exact"/>
              <w:rPr>
                <w:rFonts w:ascii="Cambria" w:hAnsi="Cambria" w:cs="Times New Roman"/>
              </w:rPr>
            </w:pPr>
          </w:p>
        </w:tc>
        <w:tc>
          <w:tcPr>
            <w:tcW w:w="4112" w:type="dxa"/>
          </w:tcPr>
          <w:p w:rsidR="00FE7165" w:rsidRPr="00FE7165" w:rsidRDefault="00FE7165" w:rsidP="00FE7165">
            <w:pPr>
              <w:shd w:val="clear" w:color="auto" w:fill="FFFFFF"/>
              <w:spacing w:line="290" w:lineRule="exact"/>
              <w:ind w:right="43"/>
              <w:rPr>
                <w:rFonts w:ascii="Cambria" w:hAnsi="Cambria" w:cs="Times New Roman"/>
              </w:rPr>
            </w:pPr>
            <w:r w:rsidRPr="00FE7165">
              <w:rPr>
                <w:rFonts w:ascii="Cambria" w:hAnsi="Cambria" w:cs="Times New Roman"/>
                <w:b/>
                <w:bCs/>
                <w:i/>
                <w:iCs/>
                <w:spacing w:val="-6"/>
              </w:rPr>
              <w:t xml:space="preserve">Уметь: </w:t>
            </w:r>
            <w:r w:rsidRPr="00FE7165">
              <w:rPr>
                <w:rFonts w:ascii="Cambria" w:hAnsi="Cambria" w:cs="Times New Roman"/>
                <w:spacing w:val="-6"/>
              </w:rPr>
              <w:t xml:space="preserve">играть в волейбол </w:t>
            </w:r>
            <w:r w:rsidRPr="00FE7165">
              <w:rPr>
                <w:rFonts w:ascii="Cambria" w:hAnsi="Cambria" w:cs="Times New Roman"/>
                <w:spacing w:val="-1"/>
              </w:rPr>
              <w:t>по упрощенным прави</w:t>
            </w:r>
            <w:r w:rsidRPr="00FE7165">
              <w:rPr>
                <w:rFonts w:ascii="Cambria" w:hAnsi="Cambria" w:cs="Times New Roman"/>
                <w:spacing w:val="-1"/>
              </w:rPr>
              <w:softHyphen/>
            </w:r>
            <w:r w:rsidRPr="00FE7165">
              <w:rPr>
                <w:rFonts w:ascii="Cambria" w:hAnsi="Cambria" w:cs="Times New Roman"/>
              </w:rPr>
              <w:t>лам; выполнять техниче</w:t>
            </w:r>
            <w:r w:rsidRPr="00FE7165">
              <w:rPr>
                <w:rFonts w:ascii="Cambria" w:hAnsi="Cambria" w:cs="Times New Roman"/>
              </w:rPr>
              <w:softHyphen/>
              <w:t>ские действия в игре</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16</w:t>
            </w:r>
            <w:r w:rsidR="00FE7165" w:rsidRPr="00FE7165">
              <w:rPr>
                <w:rFonts w:ascii="Cambria" w:hAnsi="Cambria" w:cs="Times New Roman"/>
              </w:rPr>
              <w:t>.05</w:t>
            </w:r>
          </w:p>
          <w:p w:rsidR="00FE7165" w:rsidRPr="00FE7165" w:rsidRDefault="00BC726D" w:rsidP="00FE7165">
            <w:pPr>
              <w:jc w:val="center"/>
              <w:rPr>
                <w:rFonts w:ascii="Cambria" w:hAnsi="Cambria" w:cs="Times New Roman"/>
              </w:rPr>
            </w:pPr>
            <w:r>
              <w:rPr>
                <w:rFonts w:ascii="Cambria" w:hAnsi="Cambria" w:cs="Times New Roman"/>
              </w:rPr>
              <w:t>19</w:t>
            </w:r>
            <w:r w:rsidR="00FE7165" w:rsidRPr="00FE7165">
              <w:rPr>
                <w:rFonts w:ascii="Cambria" w:hAnsi="Cambria" w:cs="Times New Roman"/>
              </w:rPr>
              <w:t>.05</w:t>
            </w:r>
          </w:p>
          <w:p w:rsidR="00FE7165" w:rsidRPr="00FE7165" w:rsidRDefault="00BC726D" w:rsidP="00FE7165">
            <w:pPr>
              <w:jc w:val="center"/>
              <w:rPr>
                <w:rFonts w:ascii="Cambria" w:hAnsi="Cambria" w:cs="Times New Roman"/>
              </w:rPr>
            </w:pPr>
            <w:r>
              <w:rPr>
                <w:rFonts w:ascii="Cambria" w:hAnsi="Cambria" w:cs="Times New Roman"/>
              </w:rPr>
              <w:t>22</w:t>
            </w:r>
            <w:r w:rsidR="00FE7165" w:rsidRPr="00FE7165">
              <w:rPr>
                <w:rFonts w:ascii="Cambria" w:hAnsi="Cambria" w:cs="Times New Roman"/>
              </w:rPr>
              <w:t>.05</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97,98,</w:t>
            </w:r>
          </w:p>
          <w:p w:rsidR="00FE7165" w:rsidRPr="00FE7165" w:rsidRDefault="00FE7165" w:rsidP="00FE7165">
            <w:pPr>
              <w:jc w:val="center"/>
              <w:rPr>
                <w:rFonts w:ascii="Cambria" w:hAnsi="Cambria" w:cs="Times New Roman"/>
                <w:b/>
              </w:rPr>
            </w:pPr>
            <w:r w:rsidRPr="00FE7165">
              <w:rPr>
                <w:rFonts w:ascii="Cambria" w:hAnsi="Cambria" w:cs="Times New Roman"/>
                <w:b/>
              </w:rPr>
              <w:lastRenderedPageBreak/>
              <w:t>99</w:t>
            </w:r>
          </w:p>
        </w:tc>
        <w:tc>
          <w:tcPr>
            <w:tcW w:w="5144" w:type="dxa"/>
          </w:tcPr>
          <w:p w:rsidR="00FE7165" w:rsidRPr="00FE7165" w:rsidRDefault="00FE7165" w:rsidP="00FE7165">
            <w:pPr>
              <w:shd w:val="clear" w:color="auto" w:fill="FFFFFF"/>
              <w:spacing w:line="293" w:lineRule="exact"/>
              <w:rPr>
                <w:rFonts w:ascii="Cambria" w:hAnsi="Cambria" w:cs="Times New Roman"/>
              </w:rPr>
            </w:pPr>
            <w:r w:rsidRPr="00FE7165">
              <w:rPr>
                <w:rFonts w:ascii="Cambria" w:hAnsi="Cambria" w:cs="Times New Roman"/>
                <w:spacing w:val="-2"/>
              </w:rPr>
              <w:lastRenderedPageBreak/>
              <w:t xml:space="preserve">Передача </w:t>
            </w:r>
            <w:r w:rsidRPr="00FE7165">
              <w:rPr>
                <w:rFonts w:ascii="Cambria" w:hAnsi="Cambria" w:cs="Times New Roman"/>
              </w:rPr>
              <w:t xml:space="preserve">мяча в тройках после перемещения. </w:t>
            </w:r>
            <w:r w:rsidRPr="00FE7165">
              <w:rPr>
                <w:rFonts w:ascii="Cambria" w:hAnsi="Cambria" w:cs="Times New Roman"/>
              </w:rPr>
              <w:lastRenderedPageBreak/>
              <w:t>Передача мяча над собой во встречных колоннах. Нижняя прямая подача, прием подачи. Нападающий удар после пе</w:t>
            </w:r>
            <w:r w:rsidRPr="00FE7165">
              <w:rPr>
                <w:rFonts w:ascii="Cambria" w:hAnsi="Cambria" w:cs="Times New Roman"/>
              </w:rPr>
              <w:softHyphen/>
              <w:t>редачи. Игра по упрощенным правилам.</w:t>
            </w:r>
          </w:p>
        </w:tc>
        <w:tc>
          <w:tcPr>
            <w:tcW w:w="4112" w:type="dxa"/>
          </w:tcPr>
          <w:p w:rsidR="00FE7165" w:rsidRPr="00FE7165" w:rsidRDefault="00FE7165" w:rsidP="00FE7165">
            <w:pPr>
              <w:shd w:val="clear" w:color="auto" w:fill="FFFFFF"/>
              <w:spacing w:line="295" w:lineRule="exact"/>
              <w:rPr>
                <w:rFonts w:ascii="Cambria" w:hAnsi="Cambria" w:cs="Times New Roman"/>
              </w:rPr>
            </w:pPr>
            <w:r w:rsidRPr="00FE7165">
              <w:rPr>
                <w:rFonts w:ascii="Cambria" w:hAnsi="Cambria" w:cs="Times New Roman"/>
                <w:b/>
                <w:bCs/>
                <w:i/>
                <w:iCs/>
                <w:spacing w:val="-3"/>
              </w:rPr>
              <w:lastRenderedPageBreak/>
              <w:t xml:space="preserve">Уметь: </w:t>
            </w:r>
            <w:r w:rsidRPr="00FE7165">
              <w:rPr>
                <w:rFonts w:ascii="Cambria" w:hAnsi="Cambria" w:cs="Times New Roman"/>
                <w:spacing w:val="-3"/>
              </w:rPr>
              <w:t xml:space="preserve">играть в волейбол </w:t>
            </w:r>
            <w:r w:rsidRPr="00FE7165">
              <w:rPr>
                <w:rFonts w:ascii="Cambria" w:hAnsi="Cambria" w:cs="Times New Roman"/>
                <w:spacing w:val="-1"/>
              </w:rPr>
              <w:t xml:space="preserve">по </w:t>
            </w:r>
            <w:r w:rsidRPr="00FE7165">
              <w:rPr>
                <w:rFonts w:ascii="Cambria" w:hAnsi="Cambria" w:cs="Times New Roman"/>
                <w:spacing w:val="-1"/>
              </w:rPr>
              <w:lastRenderedPageBreak/>
              <w:t>упрощенным прави</w:t>
            </w:r>
            <w:r w:rsidRPr="00FE7165">
              <w:rPr>
                <w:rFonts w:ascii="Cambria" w:hAnsi="Cambria" w:cs="Times New Roman"/>
                <w:spacing w:val="-1"/>
              </w:rPr>
              <w:softHyphen/>
            </w:r>
            <w:r w:rsidRPr="00FE7165">
              <w:rPr>
                <w:rFonts w:ascii="Cambria" w:hAnsi="Cambria" w:cs="Times New Roman"/>
              </w:rPr>
              <w:t>лам; выполнять техниче</w:t>
            </w:r>
            <w:r w:rsidRPr="00FE7165">
              <w:rPr>
                <w:rFonts w:ascii="Cambria" w:hAnsi="Cambria" w:cs="Times New Roman"/>
              </w:rPr>
              <w:softHyphen/>
              <w:t>ские действия в игре</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lastRenderedPageBreak/>
              <w:t>23</w:t>
            </w:r>
            <w:r w:rsidR="00FE7165" w:rsidRPr="00FE7165">
              <w:rPr>
                <w:rFonts w:ascii="Cambria" w:hAnsi="Cambria" w:cs="Times New Roman"/>
              </w:rPr>
              <w:t>.05</w:t>
            </w:r>
          </w:p>
          <w:p w:rsidR="00FE7165" w:rsidRPr="00FE7165" w:rsidRDefault="00BC726D" w:rsidP="00FE7165">
            <w:pPr>
              <w:jc w:val="center"/>
              <w:rPr>
                <w:rFonts w:ascii="Cambria" w:hAnsi="Cambria" w:cs="Times New Roman"/>
              </w:rPr>
            </w:pPr>
            <w:r>
              <w:rPr>
                <w:rFonts w:ascii="Cambria" w:hAnsi="Cambria" w:cs="Times New Roman"/>
              </w:rPr>
              <w:lastRenderedPageBreak/>
              <w:t>26</w:t>
            </w:r>
            <w:r w:rsidR="00FE7165" w:rsidRPr="00FE7165">
              <w:rPr>
                <w:rFonts w:ascii="Cambria" w:hAnsi="Cambria" w:cs="Times New Roman"/>
              </w:rPr>
              <w:t>.05</w:t>
            </w:r>
          </w:p>
          <w:p w:rsidR="00FE7165" w:rsidRPr="00FE7165" w:rsidRDefault="00BC726D" w:rsidP="00FE7165">
            <w:pPr>
              <w:jc w:val="center"/>
              <w:rPr>
                <w:rFonts w:ascii="Cambria" w:hAnsi="Cambria" w:cs="Times New Roman"/>
              </w:rPr>
            </w:pPr>
            <w:r>
              <w:rPr>
                <w:rFonts w:ascii="Cambria" w:hAnsi="Cambria" w:cs="Times New Roman"/>
              </w:rPr>
              <w:t>29</w:t>
            </w:r>
            <w:r w:rsidR="00FE7165" w:rsidRPr="00FE7165">
              <w:rPr>
                <w:rFonts w:ascii="Cambria" w:hAnsi="Cambria" w:cs="Times New Roman"/>
              </w:rPr>
              <w:t>.05</w:t>
            </w: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15328" w:type="dxa"/>
            <w:gridSpan w:val="6"/>
          </w:tcPr>
          <w:p w:rsidR="00FE7165" w:rsidRPr="00FE7165" w:rsidRDefault="00FE7165" w:rsidP="00FE7165">
            <w:pPr>
              <w:jc w:val="center"/>
              <w:rPr>
                <w:rFonts w:ascii="Cambria" w:hAnsi="Cambria" w:cs="Times New Roman"/>
              </w:rPr>
            </w:pPr>
            <w:r w:rsidRPr="00FE7165">
              <w:rPr>
                <w:rFonts w:ascii="Cambria" w:hAnsi="Cambria" w:cs="Times New Roman"/>
                <w:b/>
                <w:sz w:val="28"/>
                <w:szCs w:val="28"/>
              </w:rPr>
              <w:lastRenderedPageBreak/>
              <w:t>Русская лапта (6ч)</w:t>
            </w: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100</w:t>
            </w:r>
          </w:p>
        </w:tc>
        <w:tc>
          <w:tcPr>
            <w:tcW w:w="5144" w:type="dxa"/>
            <w:tcBorders>
              <w:top w:val="nil"/>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Т/б при занятиях  русской лаптой. Стойка игрока</w:t>
            </w:r>
            <w:proofErr w:type="gramStart"/>
            <w:r w:rsidRPr="00FE7165">
              <w:rPr>
                <w:rFonts w:ascii="Times New Roman" w:hAnsi="Times New Roman" w:cs="Times New Roman"/>
                <w:sz w:val="24"/>
                <w:szCs w:val="24"/>
              </w:rPr>
              <w:t xml:space="preserve"> ,</w:t>
            </w:r>
            <w:proofErr w:type="gramEnd"/>
            <w:r w:rsidRPr="00FE7165">
              <w:rPr>
                <w:rFonts w:ascii="Times New Roman" w:hAnsi="Times New Roman" w:cs="Times New Roman"/>
                <w:sz w:val="24"/>
                <w:szCs w:val="24"/>
              </w:rPr>
              <w:t xml:space="preserve"> перемещения, ловля мяча.</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выполнять правильно технические действия</w:t>
            </w:r>
          </w:p>
        </w:tc>
        <w:tc>
          <w:tcPr>
            <w:tcW w:w="1616" w:type="dxa"/>
          </w:tcPr>
          <w:p w:rsidR="00FE7165" w:rsidRPr="00FE7165" w:rsidRDefault="00BC726D" w:rsidP="00FE7165">
            <w:pPr>
              <w:jc w:val="center"/>
              <w:rPr>
                <w:rFonts w:ascii="Cambria" w:hAnsi="Cambria" w:cs="Times New Roman"/>
              </w:rPr>
            </w:pPr>
            <w:r>
              <w:rPr>
                <w:rFonts w:ascii="Cambria" w:hAnsi="Cambria" w:cs="Times New Roman"/>
              </w:rPr>
              <w:t>30</w:t>
            </w:r>
            <w:r w:rsidR="00FE7165" w:rsidRPr="00FE7165">
              <w:rPr>
                <w:rFonts w:ascii="Cambria" w:hAnsi="Cambria" w:cs="Times New Roman"/>
              </w:rPr>
              <w:t>.05</w:t>
            </w:r>
          </w:p>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101</w:t>
            </w:r>
          </w:p>
        </w:tc>
        <w:tc>
          <w:tcPr>
            <w:tcW w:w="514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Передвижения, прыжки, ловля мяча.</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w:t>
            </w:r>
          </w:p>
        </w:tc>
        <w:tc>
          <w:tcPr>
            <w:tcW w:w="1616" w:type="dxa"/>
          </w:tcPr>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102</w:t>
            </w:r>
          </w:p>
        </w:tc>
        <w:tc>
          <w:tcPr>
            <w:tcW w:w="514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Передача мяча с близкого расстояния(3-10м). Подача мяча.</w:t>
            </w:r>
          </w:p>
          <w:p w:rsidR="00FE7165" w:rsidRPr="00FE7165" w:rsidRDefault="00FE7165" w:rsidP="00FE7165">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w:t>
            </w:r>
          </w:p>
        </w:tc>
        <w:tc>
          <w:tcPr>
            <w:tcW w:w="1616" w:type="dxa"/>
          </w:tcPr>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103</w:t>
            </w:r>
          </w:p>
        </w:tc>
        <w:tc>
          <w:tcPr>
            <w:tcW w:w="5144" w:type="dxa"/>
            <w:tcBorders>
              <w:top w:val="nil"/>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Передача мяча со среднего расстояния (10-30м). Подачи и удары по мячу.</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выполнять правильно технические действия</w:t>
            </w:r>
          </w:p>
        </w:tc>
        <w:tc>
          <w:tcPr>
            <w:tcW w:w="1616" w:type="dxa"/>
          </w:tcPr>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104</w:t>
            </w:r>
          </w:p>
        </w:tc>
        <w:tc>
          <w:tcPr>
            <w:tcW w:w="5144" w:type="dxa"/>
            <w:tcBorders>
              <w:top w:val="nil"/>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Передача мяча со среднего расстояния (10-30м). Подачи и удары по мячу.</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xml:space="preserve"> играть в «Русскую лапту»  по упрощённым правилам; выполнять правильно технические действия</w:t>
            </w:r>
          </w:p>
        </w:tc>
        <w:tc>
          <w:tcPr>
            <w:tcW w:w="1616" w:type="dxa"/>
          </w:tcPr>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r w:rsidR="00FE7165" w:rsidRPr="00FE7165" w:rsidTr="00FE7165">
        <w:trPr>
          <w:trHeight w:val="140"/>
        </w:trPr>
        <w:tc>
          <w:tcPr>
            <w:tcW w:w="994" w:type="dxa"/>
          </w:tcPr>
          <w:p w:rsidR="00FE7165" w:rsidRPr="00FE7165" w:rsidRDefault="00FE7165" w:rsidP="00FE7165">
            <w:pPr>
              <w:jc w:val="center"/>
              <w:rPr>
                <w:rFonts w:ascii="Cambria" w:hAnsi="Cambria" w:cs="Times New Roman"/>
                <w:b/>
              </w:rPr>
            </w:pPr>
            <w:r w:rsidRPr="00FE7165">
              <w:rPr>
                <w:rFonts w:ascii="Cambria" w:hAnsi="Cambria" w:cs="Times New Roman"/>
                <w:b/>
              </w:rPr>
              <w:t>105</w:t>
            </w:r>
          </w:p>
        </w:tc>
        <w:tc>
          <w:tcPr>
            <w:tcW w:w="5144"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sz w:val="24"/>
                <w:szCs w:val="24"/>
              </w:rPr>
              <w:t xml:space="preserve">Передача мяча с дальнего расстояния (30-40м). </w:t>
            </w:r>
            <w:proofErr w:type="spellStart"/>
            <w:r w:rsidRPr="00FE7165">
              <w:rPr>
                <w:rFonts w:ascii="Times New Roman" w:hAnsi="Times New Roman" w:cs="Times New Roman"/>
                <w:sz w:val="24"/>
                <w:szCs w:val="24"/>
              </w:rPr>
              <w:t>Осаливание</w:t>
            </w:r>
            <w:proofErr w:type="spellEnd"/>
            <w:r w:rsidRPr="00FE7165">
              <w:rPr>
                <w:rFonts w:ascii="Times New Roman" w:hAnsi="Times New Roman" w:cs="Times New Roman"/>
                <w:sz w:val="24"/>
                <w:szCs w:val="24"/>
              </w:rPr>
              <w:t xml:space="preserve"> и </w:t>
            </w:r>
            <w:proofErr w:type="spellStart"/>
            <w:r w:rsidRPr="00FE7165">
              <w:rPr>
                <w:rFonts w:ascii="Times New Roman" w:hAnsi="Times New Roman" w:cs="Times New Roman"/>
                <w:sz w:val="24"/>
                <w:szCs w:val="24"/>
              </w:rPr>
              <w:t>самоосаливание</w:t>
            </w:r>
            <w:proofErr w:type="spellEnd"/>
            <w:r w:rsidRPr="00FE7165">
              <w:rPr>
                <w:rFonts w:ascii="Times New Roman" w:hAnsi="Times New Roman" w:cs="Times New Roman"/>
                <w:sz w:val="24"/>
                <w:szCs w:val="24"/>
              </w:rPr>
              <w:t>.</w:t>
            </w:r>
          </w:p>
        </w:tc>
        <w:tc>
          <w:tcPr>
            <w:tcW w:w="4112" w:type="dxa"/>
            <w:tcBorders>
              <w:top w:val="single" w:sz="4" w:space="0" w:color="auto"/>
              <w:left w:val="single" w:sz="4" w:space="0" w:color="auto"/>
              <w:bottom w:val="single" w:sz="4" w:space="0" w:color="auto"/>
              <w:right w:val="single" w:sz="4" w:space="0" w:color="auto"/>
            </w:tcBorders>
          </w:tcPr>
          <w:p w:rsidR="00FE7165" w:rsidRPr="00FE7165" w:rsidRDefault="00FE7165" w:rsidP="00FE7165">
            <w:pPr>
              <w:rPr>
                <w:rFonts w:ascii="Times New Roman" w:hAnsi="Times New Roman" w:cs="Times New Roman"/>
                <w:sz w:val="24"/>
                <w:szCs w:val="24"/>
              </w:rPr>
            </w:pPr>
            <w:r w:rsidRPr="00FE7165">
              <w:rPr>
                <w:rFonts w:ascii="Times New Roman" w:hAnsi="Times New Roman" w:cs="Times New Roman"/>
                <w:b/>
                <w:sz w:val="24"/>
                <w:szCs w:val="24"/>
              </w:rPr>
              <w:t>Уметь</w:t>
            </w:r>
            <w:r w:rsidRPr="00FE7165">
              <w:rPr>
                <w:rFonts w:ascii="Times New Roman" w:hAnsi="Times New Roman" w:cs="Times New Roman"/>
                <w:sz w:val="24"/>
                <w:szCs w:val="24"/>
              </w:rPr>
              <w:t>: играть в «Русскую лапту»  по упрощённым правилам; выполнять правильно технические действия</w:t>
            </w:r>
          </w:p>
          <w:p w:rsidR="00FE7165" w:rsidRPr="00FE7165" w:rsidRDefault="00FE7165" w:rsidP="00FE7165">
            <w:pPr>
              <w:rPr>
                <w:rFonts w:ascii="Times New Roman" w:hAnsi="Times New Roman" w:cs="Times New Roman"/>
                <w:sz w:val="24"/>
                <w:szCs w:val="24"/>
              </w:rPr>
            </w:pPr>
          </w:p>
          <w:p w:rsidR="00FE7165" w:rsidRPr="00FE7165" w:rsidRDefault="00FE7165" w:rsidP="00FE7165">
            <w:pPr>
              <w:rPr>
                <w:rFonts w:ascii="Times New Roman" w:hAnsi="Times New Roman" w:cs="Times New Roman"/>
                <w:sz w:val="24"/>
                <w:szCs w:val="24"/>
              </w:rPr>
            </w:pPr>
          </w:p>
        </w:tc>
        <w:tc>
          <w:tcPr>
            <w:tcW w:w="1616" w:type="dxa"/>
          </w:tcPr>
          <w:p w:rsidR="00FE7165" w:rsidRPr="00FE7165" w:rsidRDefault="00FE7165" w:rsidP="00FE7165">
            <w:pPr>
              <w:jc w:val="center"/>
              <w:rPr>
                <w:rFonts w:ascii="Cambria" w:hAnsi="Cambria" w:cs="Times New Roman"/>
              </w:rPr>
            </w:pPr>
          </w:p>
        </w:tc>
        <w:tc>
          <w:tcPr>
            <w:tcW w:w="1765" w:type="dxa"/>
          </w:tcPr>
          <w:p w:rsidR="00FE7165" w:rsidRPr="00FE7165" w:rsidRDefault="00FE7165" w:rsidP="00FE7165">
            <w:pPr>
              <w:rPr>
                <w:rFonts w:ascii="Cambria" w:hAnsi="Cambria" w:cs="Times New Roman"/>
              </w:rPr>
            </w:pPr>
          </w:p>
        </w:tc>
        <w:tc>
          <w:tcPr>
            <w:tcW w:w="1697" w:type="dxa"/>
          </w:tcPr>
          <w:p w:rsidR="00FE7165" w:rsidRPr="00FE7165" w:rsidRDefault="00FE7165" w:rsidP="00FE7165">
            <w:pPr>
              <w:rPr>
                <w:rFonts w:ascii="Cambria" w:hAnsi="Cambria" w:cs="Times New Roman"/>
              </w:rPr>
            </w:pPr>
          </w:p>
        </w:tc>
      </w:tr>
    </w:tbl>
    <w:p w:rsidR="00FE7165" w:rsidRPr="00FE7165" w:rsidRDefault="00FE7165" w:rsidP="00FE7165">
      <w:pPr>
        <w:spacing w:after="200" w:line="276" w:lineRule="auto"/>
        <w:rPr>
          <w:rFonts w:ascii="Cambria" w:eastAsia="Times New Roman" w:hAnsi="Cambria" w:cs="Times New Roman"/>
          <w:b/>
          <w:sz w:val="32"/>
          <w:szCs w:val="32"/>
          <w:lang w:eastAsia="ru-RU"/>
        </w:rPr>
      </w:pPr>
    </w:p>
    <w:p w:rsidR="00FE7165" w:rsidRPr="00FE7165" w:rsidRDefault="00FE7165" w:rsidP="00FE7165">
      <w:pPr>
        <w:spacing w:after="200" w:line="276" w:lineRule="auto"/>
        <w:jc w:val="center"/>
        <w:rPr>
          <w:rFonts w:ascii="Cambria" w:eastAsia="Times New Roman" w:hAnsi="Cambria" w:cs="Times New Roman"/>
          <w:b/>
          <w:sz w:val="32"/>
          <w:szCs w:val="32"/>
          <w:lang w:eastAsia="ru-RU"/>
        </w:rPr>
      </w:pPr>
    </w:p>
    <w:p w:rsidR="00FE7165" w:rsidRPr="00FE7165" w:rsidRDefault="00FE7165" w:rsidP="00FE7165">
      <w:pPr>
        <w:spacing w:after="200" w:line="276" w:lineRule="auto"/>
        <w:rPr>
          <w:rFonts w:ascii="Cambria" w:eastAsia="Times New Roman" w:hAnsi="Cambria" w:cs="Times New Roman"/>
          <w:b/>
          <w:sz w:val="32"/>
          <w:szCs w:val="32"/>
          <w:lang w:eastAsia="ru-RU"/>
        </w:rPr>
      </w:pPr>
    </w:p>
    <w:p w:rsidR="00FE7165" w:rsidRDefault="00FE7165" w:rsidP="00FE7165">
      <w:pPr>
        <w:spacing w:after="200" w:line="276" w:lineRule="auto"/>
        <w:jc w:val="center"/>
        <w:rPr>
          <w:rFonts w:ascii="Cambria" w:eastAsia="Times New Roman" w:hAnsi="Cambria" w:cs="Times New Roman"/>
          <w:b/>
          <w:sz w:val="32"/>
          <w:szCs w:val="32"/>
          <w:lang w:eastAsia="ru-RU"/>
        </w:rPr>
      </w:pPr>
    </w:p>
    <w:p w:rsidR="00FE7165" w:rsidRPr="00FE7165" w:rsidRDefault="00FE7165" w:rsidP="00FE7165">
      <w:pPr>
        <w:spacing w:after="200" w:line="276" w:lineRule="auto"/>
        <w:jc w:val="center"/>
        <w:rPr>
          <w:rFonts w:ascii="Cambria" w:eastAsia="Times New Roman" w:hAnsi="Cambria" w:cs="Times New Roman"/>
          <w:b/>
          <w:sz w:val="32"/>
          <w:szCs w:val="32"/>
          <w:lang w:eastAsia="ru-RU"/>
        </w:rPr>
      </w:pPr>
      <w:r w:rsidRPr="00FE7165">
        <w:rPr>
          <w:rFonts w:ascii="Times New Roman" w:eastAsia="DejaVu Sans" w:hAnsi="Times New Roman" w:cs="Times New Roman"/>
          <w:b/>
          <w:kern w:val="1"/>
          <w:sz w:val="24"/>
          <w:szCs w:val="24"/>
          <w:lang w:eastAsia="ar-SA"/>
        </w:rPr>
        <w:lastRenderedPageBreak/>
        <w:t>5. Учебно-методическое обеспечение</w:t>
      </w: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Анализ проведения и планирование уроков физической культуры. – 2-е изд., </w:t>
      </w:r>
      <w:proofErr w:type="spellStart"/>
      <w:r w:rsidRPr="00FE7165">
        <w:rPr>
          <w:rFonts w:ascii="Times New Roman" w:eastAsia="DejaVu Sans" w:hAnsi="Times New Roman" w:cs="Times New Roman"/>
          <w:color w:val="000000"/>
          <w:kern w:val="1"/>
          <w:sz w:val="24"/>
          <w:szCs w:val="24"/>
          <w:lang w:eastAsia="ar-SA"/>
        </w:rPr>
        <w:t>перераб</w:t>
      </w:r>
      <w:proofErr w:type="spellEnd"/>
      <w:r w:rsidRPr="00FE7165">
        <w:rPr>
          <w:rFonts w:ascii="Times New Roman" w:eastAsia="DejaVu Sans" w:hAnsi="Times New Roman" w:cs="Times New Roman"/>
          <w:color w:val="000000"/>
          <w:kern w:val="1"/>
          <w:sz w:val="24"/>
          <w:szCs w:val="24"/>
          <w:lang w:eastAsia="ar-SA"/>
        </w:rPr>
        <w:t>. и доп.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Физкультура и Спорт, 2005. – 248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Германов Г.Н. Поурочное (цикловое) планирование предмета физическая культура в работе средних общеобразовательных учреждений нового типа</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методические рекомендации / Г.Н. Германов, Г.И. </w:t>
      </w:r>
      <w:proofErr w:type="spellStart"/>
      <w:r w:rsidRPr="00FE7165">
        <w:rPr>
          <w:rFonts w:ascii="Times New Roman" w:eastAsia="DejaVu Sans" w:hAnsi="Times New Roman" w:cs="Times New Roman"/>
          <w:color w:val="000000"/>
          <w:kern w:val="1"/>
          <w:sz w:val="24"/>
          <w:szCs w:val="24"/>
          <w:lang w:eastAsia="ar-SA"/>
        </w:rPr>
        <w:t>Галтеев</w:t>
      </w:r>
      <w:proofErr w:type="spellEnd"/>
      <w:r w:rsidRPr="00FE7165">
        <w:rPr>
          <w:rFonts w:ascii="Times New Roman" w:eastAsia="DejaVu Sans" w:hAnsi="Times New Roman" w:cs="Times New Roman"/>
          <w:color w:val="000000"/>
          <w:kern w:val="1"/>
          <w:sz w:val="24"/>
          <w:szCs w:val="24"/>
          <w:lang w:eastAsia="ar-SA"/>
        </w:rPr>
        <w:t>, Б.Г. Волобуев. – Воронеж, 1998. – 86 с.</w:t>
      </w:r>
    </w:p>
    <w:p w:rsidR="00FE7165" w:rsidRPr="00FE7165" w:rsidRDefault="00FE7165" w:rsidP="00FE7165">
      <w:pPr>
        <w:widowControl w:val="0"/>
        <w:shd w:val="clear" w:color="auto" w:fill="FFFFFF"/>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Комплексная программа физического воспитания учащихся 1–11 классов / В.И. Лях, А.А. </w:t>
      </w:r>
      <w:proofErr w:type="spellStart"/>
      <w:r w:rsidRPr="00FE7165">
        <w:rPr>
          <w:rFonts w:ascii="Times New Roman" w:eastAsia="DejaVu Sans" w:hAnsi="Times New Roman" w:cs="Times New Roman"/>
          <w:color w:val="000000"/>
          <w:kern w:val="1"/>
          <w:sz w:val="24"/>
          <w:szCs w:val="24"/>
          <w:lang w:eastAsia="ar-SA"/>
        </w:rPr>
        <w:t>Зданевич</w:t>
      </w:r>
      <w:proofErr w:type="spellEnd"/>
      <w:r w:rsidRPr="00FE7165">
        <w:rPr>
          <w:rFonts w:ascii="Times New Roman" w:eastAsia="DejaVu Sans" w:hAnsi="Times New Roman" w:cs="Times New Roman"/>
          <w:color w:val="000000"/>
          <w:kern w:val="1"/>
          <w:sz w:val="24"/>
          <w:szCs w:val="24"/>
          <w:lang w:eastAsia="ar-SA"/>
        </w:rPr>
        <w:t>.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Просвещение</w:t>
      </w:r>
      <w:r w:rsidRPr="00FE7165">
        <w:rPr>
          <w:rFonts w:ascii="Times New Roman" w:eastAsia="DejaVu Sans" w:hAnsi="Times New Roman" w:cs="Times New Roman"/>
          <w:kern w:val="1"/>
          <w:sz w:val="24"/>
          <w:szCs w:val="24"/>
          <w:lang w:eastAsia="ar-SA"/>
        </w:rPr>
        <w:t xml:space="preserve">, </w:t>
      </w:r>
      <w:r w:rsidRPr="00FE7165">
        <w:rPr>
          <w:rFonts w:ascii="Times New Roman" w:eastAsia="DejaVu Sans" w:hAnsi="Times New Roman" w:cs="Times New Roman"/>
          <w:color w:val="000000"/>
          <w:kern w:val="1"/>
          <w:sz w:val="24"/>
          <w:szCs w:val="24"/>
          <w:lang w:eastAsia="ar-SA"/>
        </w:rPr>
        <w:t>2007.</w:t>
      </w:r>
    </w:p>
    <w:p w:rsidR="00FE7165" w:rsidRPr="00FE7165" w:rsidRDefault="00FE7165" w:rsidP="00FE7165">
      <w:pPr>
        <w:widowControl w:val="0"/>
        <w:shd w:val="clear" w:color="auto" w:fill="FFFFFF"/>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Настольная книга учителя физической культуры / под ред. проф. Л.Б. </w:t>
      </w:r>
      <w:proofErr w:type="spellStart"/>
      <w:r w:rsidRPr="00FE7165">
        <w:rPr>
          <w:rFonts w:ascii="Times New Roman" w:eastAsia="DejaVu Sans" w:hAnsi="Times New Roman" w:cs="Times New Roman"/>
          <w:color w:val="000000"/>
          <w:kern w:val="1"/>
          <w:sz w:val="24"/>
          <w:szCs w:val="24"/>
          <w:lang w:eastAsia="ar-SA"/>
        </w:rPr>
        <w:t>Кофмана</w:t>
      </w:r>
      <w:proofErr w:type="spellEnd"/>
      <w:r w:rsidRPr="00FE7165">
        <w:rPr>
          <w:rFonts w:ascii="Times New Roman" w:eastAsia="DejaVu Sans" w:hAnsi="Times New Roman" w:cs="Times New Roman"/>
          <w:color w:val="000000"/>
          <w:kern w:val="1"/>
          <w:sz w:val="24"/>
          <w:szCs w:val="24"/>
          <w:lang w:eastAsia="ar-SA"/>
        </w:rPr>
        <w:t>.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Физкультура и спорт, 1998.</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Минобразования РФ № 1089 от 5 марта 2004 года «Об утверждении федерального компонента государственного стандарта начального общего, основного общего и среднего (полного) общего образования».</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Министерства образования РФ от 21 января 2003 г. № 135 «Положение о государственной (итоговой) аттестации выпускников IX и XI (XII) классов общеобразовательных учреждений РФ».</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Письмо Минобразования РФ от 31 октября 2003 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bCs/>
          <w:kern w:val="1"/>
          <w:sz w:val="24"/>
          <w:szCs w:val="24"/>
          <w:lang w:eastAsia="ar-SA"/>
        </w:rPr>
      </w:pPr>
      <w:r w:rsidRPr="00FE7165">
        <w:rPr>
          <w:rFonts w:ascii="Times New Roman" w:eastAsia="DejaVu Sans" w:hAnsi="Times New Roman" w:cs="Times New Roman"/>
          <w:color w:val="000000"/>
          <w:kern w:val="1"/>
          <w:sz w:val="24"/>
          <w:szCs w:val="24"/>
          <w:lang w:eastAsia="ar-SA"/>
        </w:rPr>
        <w:t xml:space="preserve">Приказ Министерства здравоохранения РФ и Министерства образования РФ от </w:t>
      </w:r>
      <w:r w:rsidRPr="00FE7165">
        <w:rPr>
          <w:rFonts w:ascii="Times New Roman" w:eastAsia="DejaVu Sans" w:hAnsi="Times New Roman" w:cs="Times New Roman"/>
          <w:bCs/>
          <w:kern w:val="1"/>
          <w:sz w:val="24"/>
          <w:szCs w:val="24"/>
          <w:lang w:eastAsia="ar-SA"/>
        </w:rPr>
        <w:t>30 июня 1992 г. № 186/272 «О совершенствовании системы медицинского обеспечения детей в образовательных учреждениях».</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Министерства образования РФ, Минздрава России, Госкомспорта РФ и РАО от 16 июля 2002 г. № 2715/227/166/19 «О совершенствовании процесса физического воспитания в образовательных учреждениях РФ».</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Приказ Министерства образования РФ от 9 марта 2004 г. № 1312 «Об утверждении федерального базисного учебного плана для начального общего, основного общего и среднего (полного) общего образования».</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kern w:val="1"/>
          <w:sz w:val="24"/>
          <w:szCs w:val="24"/>
          <w:lang w:eastAsia="ar-SA"/>
        </w:rPr>
        <w:t xml:space="preserve">Программа по физической культуре для 1–11 классов / </w:t>
      </w:r>
      <w:r w:rsidRPr="00FE7165">
        <w:rPr>
          <w:rFonts w:ascii="Times New Roman" w:eastAsia="DejaVu Sans" w:hAnsi="Times New Roman" w:cs="Times New Roman"/>
          <w:color w:val="000000"/>
          <w:kern w:val="1"/>
          <w:sz w:val="24"/>
          <w:szCs w:val="24"/>
          <w:lang w:eastAsia="ar-SA"/>
        </w:rPr>
        <w:t>А.П. Матвеев, Т.В. Петрова.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Дрофа, 2008.</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spacing w:val="-4"/>
          <w:kern w:val="1"/>
          <w:sz w:val="24"/>
          <w:szCs w:val="24"/>
          <w:lang w:eastAsia="ar-SA"/>
        </w:rPr>
      </w:pPr>
      <w:r w:rsidRPr="00FE7165">
        <w:rPr>
          <w:rFonts w:ascii="Times New Roman" w:eastAsia="DejaVu Sans" w:hAnsi="Times New Roman" w:cs="Times New Roman"/>
          <w:spacing w:val="-4"/>
          <w:kern w:val="1"/>
          <w:sz w:val="24"/>
          <w:szCs w:val="24"/>
          <w:lang w:eastAsia="ar-SA"/>
        </w:rPr>
        <w:t xml:space="preserve">Программы общеобразовательных учреждений. Физическая культура: основная и средняя (полная) школа / А.П. Матвеев. – </w:t>
      </w:r>
      <w:r w:rsidRPr="00FE7165">
        <w:rPr>
          <w:rFonts w:ascii="Times New Roman" w:eastAsia="DejaVu Sans" w:hAnsi="Times New Roman" w:cs="Times New Roman"/>
          <w:color w:val="000000"/>
          <w:spacing w:val="-4"/>
          <w:kern w:val="1"/>
          <w:sz w:val="24"/>
          <w:szCs w:val="24"/>
          <w:lang w:eastAsia="ar-SA"/>
        </w:rPr>
        <w:t>М</w:t>
      </w:r>
      <w:proofErr w:type="gramStart"/>
      <w:r w:rsidRPr="00FE7165">
        <w:rPr>
          <w:rFonts w:ascii="Times New Roman" w:eastAsia="DejaVu Sans" w:hAnsi="Times New Roman" w:cs="Times New Roman"/>
          <w:color w:val="000000"/>
          <w:spacing w:val="-4"/>
          <w:kern w:val="1"/>
          <w:sz w:val="24"/>
          <w:szCs w:val="24"/>
          <w:lang w:eastAsia="ar-SA"/>
        </w:rPr>
        <w:t xml:space="preserve"> :</w:t>
      </w:r>
      <w:proofErr w:type="gramEnd"/>
      <w:r w:rsidRPr="00FE7165">
        <w:rPr>
          <w:rFonts w:ascii="Times New Roman" w:eastAsia="DejaVu Sans" w:hAnsi="Times New Roman" w:cs="Times New Roman"/>
          <w:color w:val="000000"/>
          <w:spacing w:val="-4"/>
          <w:kern w:val="1"/>
          <w:sz w:val="24"/>
          <w:szCs w:val="24"/>
          <w:lang w:eastAsia="ar-SA"/>
        </w:rPr>
        <w:t xml:space="preserve"> Просвещение</w:t>
      </w:r>
      <w:r w:rsidRPr="00FE7165">
        <w:rPr>
          <w:rFonts w:ascii="Times New Roman" w:eastAsia="DejaVu Sans" w:hAnsi="Times New Roman" w:cs="Times New Roman"/>
          <w:spacing w:val="-4"/>
          <w:kern w:val="1"/>
          <w:sz w:val="24"/>
          <w:szCs w:val="24"/>
          <w:lang w:eastAsia="ar-SA"/>
        </w:rPr>
        <w:t xml:space="preserve">, </w:t>
      </w:r>
      <w:r w:rsidRPr="00FE7165">
        <w:rPr>
          <w:rFonts w:ascii="Times New Roman" w:eastAsia="DejaVu Sans" w:hAnsi="Times New Roman" w:cs="Times New Roman"/>
          <w:color w:val="000000"/>
          <w:spacing w:val="-4"/>
          <w:kern w:val="1"/>
          <w:sz w:val="24"/>
          <w:szCs w:val="24"/>
          <w:lang w:eastAsia="ar-SA"/>
        </w:rPr>
        <w:t>2008.</w:t>
      </w:r>
    </w:p>
    <w:p w:rsidR="00FE7165" w:rsidRPr="00FE7165" w:rsidRDefault="00FE7165" w:rsidP="00FE7165">
      <w:pPr>
        <w:widowControl w:val="0"/>
        <w:shd w:val="clear" w:color="auto" w:fill="FFFFFF"/>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bCs/>
          <w:color w:val="000000"/>
          <w:kern w:val="1"/>
          <w:sz w:val="24"/>
          <w:szCs w:val="24"/>
          <w:lang w:eastAsia="ar-SA"/>
        </w:rPr>
        <w:t xml:space="preserve">Сборник </w:t>
      </w:r>
      <w:r w:rsidRPr="00FE7165">
        <w:rPr>
          <w:rFonts w:ascii="Times New Roman" w:eastAsia="DejaVu Sans" w:hAnsi="Times New Roman" w:cs="Times New Roman"/>
          <w:color w:val="000000"/>
          <w:kern w:val="1"/>
          <w:sz w:val="24"/>
          <w:szCs w:val="24"/>
          <w:lang w:eastAsia="ar-SA"/>
        </w:rPr>
        <w:t>нормативных документов. Физическая культура / сост. Э.Д. Днепров, А.Г. Аркадьев. – 3-е изд., доп.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Дрофа, 2007. – 103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r w:rsidRPr="00FE7165">
        <w:rPr>
          <w:rFonts w:ascii="Times New Roman" w:eastAsia="DejaVu Sans" w:hAnsi="Times New Roman" w:cs="Times New Roman"/>
          <w:color w:val="000000"/>
          <w:kern w:val="1"/>
          <w:sz w:val="24"/>
          <w:szCs w:val="24"/>
          <w:lang w:eastAsia="ar-SA"/>
        </w:rPr>
        <w:t>Холодов Ж.К. Теория и методика физического воспитания и спорта : учеб</w:t>
      </w:r>
      <w:proofErr w:type="gramStart"/>
      <w:r w:rsidRPr="00FE7165">
        <w:rPr>
          <w:rFonts w:ascii="Times New Roman" w:eastAsia="DejaVu Sans" w:hAnsi="Times New Roman" w:cs="Times New Roman"/>
          <w:color w:val="000000"/>
          <w:kern w:val="1"/>
          <w:sz w:val="24"/>
          <w:szCs w:val="24"/>
          <w:lang w:eastAsia="ar-SA"/>
        </w:rPr>
        <w:t>.</w:t>
      </w:r>
      <w:proofErr w:type="gramEnd"/>
      <w:r w:rsidRPr="00FE7165">
        <w:rPr>
          <w:rFonts w:ascii="Times New Roman" w:eastAsia="DejaVu Sans" w:hAnsi="Times New Roman" w:cs="Times New Roman"/>
          <w:color w:val="000000"/>
          <w:kern w:val="1"/>
          <w:sz w:val="24"/>
          <w:szCs w:val="24"/>
          <w:lang w:eastAsia="ar-SA"/>
        </w:rPr>
        <w:t xml:space="preserve"> </w:t>
      </w:r>
      <w:proofErr w:type="gramStart"/>
      <w:r w:rsidRPr="00FE7165">
        <w:rPr>
          <w:rFonts w:ascii="Times New Roman" w:eastAsia="DejaVu Sans" w:hAnsi="Times New Roman" w:cs="Times New Roman"/>
          <w:color w:val="000000"/>
          <w:kern w:val="1"/>
          <w:sz w:val="24"/>
          <w:szCs w:val="24"/>
          <w:lang w:eastAsia="ar-SA"/>
        </w:rPr>
        <w:t>п</w:t>
      </w:r>
      <w:proofErr w:type="gramEnd"/>
      <w:r w:rsidRPr="00FE7165">
        <w:rPr>
          <w:rFonts w:ascii="Times New Roman" w:eastAsia="DejaVu Sans" w:hAnsi="Times New Roman" w:cs="Times New Roman"/>
          <w:color w:val="000000"/>
          <w:kern w:val="1"/>
          <w:sz w:val="24"/>
          <w:szCs w:val="24"/>
          <w:lang w:eastAsia="ar-SA"/>
        </w:rPr>
        <w:t xml:space="preserve">особие для студ. </w:t>
      </w:r>
      <w:proofErr w:type="spellStart"/>
      <w:r w:rsidRPr="00FE7165">
        <w:rPr>
          <w:rFonts w:ascii="Times New Roman" w:eastAsia="DejaVu Sans" w:hAnsi="Times New Roman" w:cs="Times New Roman"/>
          <w:color w:val="000000"/>
          <w:kern w:val="1"/>
          <w:sz w:val="24"/>
          <w:szCs w:val="24"/>
          <w:lang w:eastAsia="ar-SA"/>
        </w:rPr>
        <w:t>высш</w:t>
      </w:r>
      <w:proofErr w:type="spellEnd"/>
      <w:r w:rsidRPr="00FE7165">
        <w:rPr>
          <w:rFonts w:ascii="Times New Roman" w:eastAsia="DejaVu Sans" w:hAnsi="Times New Roman" w:cs="Times New Roman"/>
          <w:color w:val="000000"/>
          <w:kern w:val="1"/>
          <w:sz w:val="24"/>
          <w:szCs w:val="24"/>
          <w:lang w:eastAsia="ar-SA"/>
        </w:rPr>
        <w:t>. учеб. заведений / Ж.К. Холодов, В.С. Кузнецов. – М.</w:t>
      </w:r>
      <w:proofErr w:type="gramStart"/>
      <w:r w:rsidRPr="00FE7165">
        <w:rPr>
          <w:rFonts w:ascii="Times New Roman" w:eastAsia="DejaVu Sans" w:hAnsi="Times New Roman" w:cs="Times New Roman"/>
          <w:color w:val="000000"/>
          <w:kern w:val="1"/>
          <w:sz w:val="24"/>
          <w:szCs w:val="24"/>
          <w:lang w:eastAsia="ar-SA"/>
        </w:rPr>
        <w:t xml:space="preserve"> :</w:t>
      </w:r>
      <w:proofErr w:type="gramEnd"/>
      <w:r w:rsidRPr="00FE7165">
        <w:rPr>
          <w:rFonts w:ascii="Times New Roman" w:eastAsia="DejaVu Sans" w:hAnsi="Times New Roman" w:cs="Times New Roman"/>
          <w:color w:val="000000"/>
          <w:kern w:val="1"/>
          <w:sz w:val="24"/>
          <w:szCs w:val="24"/>
          <w:lang w:eastAsia="ar-SA"/>
        </w:rPr>
        <w:t xml:space="preserve"> Издательский центр «Академия», 2000. – 480 с.</w:t>
      </w: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r w:rsidRPr="00FE7165">
        <w:rPr>
          <w:rFonts w:ascii="Times New Roman" w:eastAsia="DejaVu Sans" w:hAnsi="Times New Roman" w:cs="Times New Roman"/>
          <w:b/>
          <w:kern w:val="1"/>
          <w:sz w:val="24"/>
          <w:szCs w:val="24"/>
          <w:lang w:eastAsia="ar-SA"/>
        </w:rPr>
        <w:lastRenderedPageBreak/>
        <w:t>6. Материально-техническое обеспечение образовательного процесса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Для полной реализации содержания настоящей программы руководству школы необходимо постоянно укреплять материально-техническую и учебно-спортивную базу, создавать </w:t>
      </w:r>
      <w:proofErr w:type="spellStart"/>
      <w:r w:rsidRPr="00FE7165">
        <w:rPr>
          <w:rFonts w:ascii="Times New Roman" w:eastAsia="DejaVu Sans" w:hAnsi="Times New Roman" w:cs="Times New Roman"/>
          <w:kern w:val="1"/>
          <w:sz w:val="24"/>
          <w:szCs w:val="24"/>
          <w:lang w:eastAsia="ar-SA"/>
        </w:rPr>
        <w:t>внутришкольные</w:t>
      </w:r>
      <w:proofErr w:type="spellEnd"/>
      <w:r w:rsidRPr="00FE7165">
        <w:rPr>
          <w:rFonts w:ascii="Times New Roman" w:eastAsia="DejaVu Sans" w:hAnsi="Times New Roman" w:cs="Times New Roman"/>
          <w:kern w:val="1"/>
          <w:sz w:val="24"/>
          <w:szCs w:val="24"/>
          <w:lang w:eastAsia="ar-SA"/>
        </w:rPr>
        <w:t xml:space="preserve"> зоны рекреации и пришкольные комплексные спортивные площадки, регулярно проводить массовые физкультурно-оздоровительные мероприятия и соревнования для каждой возрастной группы учащихся.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К физкультурному оборудованию предъявляются педагогические, эстетические и гигиенические требования.</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FE7165" w:rsidRPr="00FE7165" w:rsidRDefault="00FE7165" w:rsidP="00FE7165">
      <w:pPr>
        <w:widowControl w:val="0"/>
        <w:suppressAutoHyphens/>
        <w:spacing w:after="0" w:line="240" w:lineRule="auto"/>
        <w:ind w:firstLine="709"/>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Наличие дополнительных помещений для уроков по физической культуре позволит расширить возможность реализации вариативной части программы.</w:t>
      </w:r>
    </w:p>
    <w:p w:rsidR="00FE7165" w:rsidRPr="00FE7165" w:rsidRDefault="00FE7165" w:rsidP="00FE7165">
      <w:pPr>
        <w:widowControl w:val="0"/>
        <w:suppressAutoHyphens/>
        <w:spacing w:after="0" w:line="240" w:lineRule="auto"/>
        <w:ind w:firstLine="709"/>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Спортивное оборудование: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 гимнастика с основами акробатики: козел гимнастический, мост гимнастический подкидной, канат для лазания (с механизмом крепления), перекладина пристеночная, перекладина низкая, маты гимнастические, стенка гимнастическая, скамейки гимнастические, бревно гимнастическое, гимнастические палки и булавы, скакалки, </w:t>
      </w:r>
      <w:proofErr w:type="spellStart"/>
      <w:r w:rsidRPr="00FE7165">
        <w:rPr>
          <w:rFonts w:ascii="Times New Roman" w:eastAsia="DejaVu Sans" w:hAnsi="Times New Roman" w:cs="Times New Roman"/>
          <w:kern w:val="1"/>
          <w:sz w:val="24"/>
          <w:szCs w:val="24"/>
          <w:lang w:eastAsia="ar-SA"/>
        </w:rPr>
        <w:t>обручи,мячи</w:t>
      </w:r>
      <w:proofErr w:type="spellEnd"/>
      <w:r w:rsidRPr="00FE7165">
        <w:rPr>
          <w:rFonts w:ascii="Times New Roman" w:eastAsia="DejaVu Sans" w:hAnsi="Times New Roman" w:cs="Times New Roman"/>
          <w:kern w:val="1"/>
          <w:sz w:val="24"/>
          <w:szCs w:val="24"/>
          <w:lang w:eastAsia="ar-SA"/>
        </w:rPr>
        <w:t xml:space="preserve"> малые (теннисные), мячи для художественной гимнастики, мешочки насыпные для упражнений на координацию и осанку, коврики гимнастические, акробатическая дорожка, средства ТСО (магнитофон);</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легкая атлетика: секундомер, флажки разметочные, мячи для метания, набивные мячи массой до 1 кг, гантели, рулетка измерительная, дорожка разметочная для прыжков в длину с места, сектор для прыжков в длину с разбега, лопата, грабли, флажки разметочные на опоре, планка для прыжков в высоту, стойки для прыжков в высоту, легкоатлетическая дорожка;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подвижные и спортивные игры: свисток, кегли, ворота для мини футбола, мячи футбольные, мячи волейбольные, мячи баскетбольные, сетка волейбольная, стойки, щиты с корзинами баскетбольные, сетки баскетбольные, компрессор для накачивания мячей;</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 лыжи, лыжная трасса;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xml:space="preserve">- полоса препятствий. </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Программно-методическое обеспечение:</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стандарт по физической культуре, примерные программы, авторские рабочие программы;</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методические издания по физической культуре для учителей;</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комплекты плакатов по методике обучения двигательным действиям, гимнастическим комплексам, общеразвивающим и корригирующим упражнениям;</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r w:rsidRPr="00FE7165">
        <w:rPr>
          <w:rFonts w:ascii="Times New Roman" w:eastAsia="DejaVu Sans" w:hAnsi="Times New Roman" w:cs="Times New Roman"/>
          <w:kern w:val="1"/>
          <w:sz w:val="24"/>
          <w:szCs w:val="24"/>
          <w:lang w:eastAsia="ar-SA"/>
        </w:rPr>
        <w:t>- видеофильмы по основным разделам и темам учебного предмета «Физическая культура»</w:t>
      </w:r>
    </w:p>
    <w:p w:rsidR="00FE7165" w:rsidRPr="00FE7165" w:rsidRDefault="00FE7165" w:rsidP="00FE7165">
      <w:pPr>
        <w:widowControl w:val="0"/>
        <w:suppressAutoHyphens/>
        <w:spacing w:after="0" w:line="240" w:lineRule="auto"/>
        <w:ind w:firstLine="709"/>
        <w:jc w:val="both"/>
        <w:rPr>
          <w:rFonts w:ascii="Times New Roman" w:eastAsia="DejaVu Sans" w:hAnsi="Times New Roman" w:cs="Times New Roman"/>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40" w:lineRule="auto"/>
        <w:jc w:val="center"/>
        <w:rPr>
          <w:rFonts w:ascii="Times New Roman" w:eastAsia="DejaVu Sans" w:hAnsi="Times New Roman" w:cs="Times New Roman"/>
          <w:b/>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jc w:val="center"/>
        <w:rPr>
          <w:rFonts w:ascii="Times New Roman" w:eastAsia="DejaVu Sans" w:hAnsi="Times New Roman" w:cs="Times New Roman"/>
          <w:b/>
          <w:color w:val="000000"/>
          <w:kern w:val="1"/>
          <w:sz w:val="28"/>
          <w:szCs w:val="28"/>
          <w:lang w:eastAsia="ar-SA"/>
        </w:rPr>
      </w:pPr>
    </w:p>
    <w:p w:rsidR="00FE7165" w:rsidRPr="00FE7165" w:rsidRDefault="00FE7165" w:rsidP="00FE7165">
      <w:pPr>
        <w:widowControl w:val="0"/>
        <w:suppressAutoHyphens/>
        <w:spacing w:after="0" w:line="200" w:lineRule="atLeast"/>
        <w:jc w:val="center"/>
        <w:rPr>
          <w:rFonts w:ascii="Times New Roman" w:eastAsia="DejaVu Sans" w:hAnsi="Times New Roman" w:cs="Times New Roman"/>
          <w:b/>
          <w:color w:val="000000"/>
          <w:kern w:val="1"/>
          <w:sz w:val="28"/>
          <w:szCs w:val="28"/>
          <w:lang w:eastAsia="ar-SA"/>
        </w:rPr>
      </w:pPr>
    </w:p>
    <w:p w:rsidR="00FE7165" w:rsidRPr="00FE7165" w:rsidRDefault="00FE7165" w:rsidP="00FE7165">
      <w:pPr>
        <w:widowControl w:val="0"/>
        <w:suppressAutoHyphens/>
        <w:spacing w:after="0" w:line="200" w:lineRule="atLeast"/>
        <w:jc w:val="center"/>
        <w:rPr>
          <w:rFonts w:ascii="Times New Roman" w:eastAsia="DejaVu Sans" w:hAnsi="Times New Roman" w:cs="Times New Roman"/>
          <w:b/>
          <w:color w:val="000000"/>
          <w:kern w:val="1"/>
          <w:sz w:val="28"/>
          <w:szCs w:val="28"/>
          <w:lang w:eastAsia="ar-SA"/>
        </w:rPr>
      </w:pPr>
    </w:p>
    <w:p w:rsidR="00FE7165" w:rsidRPr="00FE7165" w:rsidRDefault="00FE7165" w:rsidP="00FE7165">
      <w:pPr>
        <w:widowControl w:val="0"/>
        <w:suppressAutoHyphens/>
        <w:spacing w:after="0" w:line="200" w:lineRule="atLeast"/>
        <w:jc w:val="center"/>
        <w:rPr>
          <w:rFonts w:ascii="Times New Roman" w:eastAsia="DejaVu Sans" w:hAnsi="Times New Roman" w:cs="Times New Roman"/>
          <w:b/>
          <w:color w:val="000000"/>
          <w:kern w:val="1"/>
          <w:sz w:val="28"/>
          <w:szCs w:val="28"/>
          <w:lang w:eastAsia="ar-SA"/>
        </w:rPr>
      </w:pPr>
    </w:p>
    <w:p w:rsidR="00FE7165" w:rsidRPr="00FE7165" w:rsidRDefault="00FE7165" w:rsidP="00FE7165">
      <w:pPr>
        <w:widowControl w:val="0"/>
        <w:suppressAutoHyphens/>
        <w:spacing w:after="0" w:line="200" w:lineRule="atLeast"/>
        <w:jc w:val="center"/>
        <w:rPr>
          <w:rFonts w:ascii="Times New Roman" w:eastAsia="DejaVu Sans" w:hAnsi="Times New Roman" w:cs="Times New Roman"/>
          <w:b/>
          <w:color w:val="000000"/>
          <w:kern w:val="1"/>
          <w:sz w:val="28"/>
          <w:szCs w:val="28"/>
          <w:lang w:eastAsia="ar-SA"/>
        </w:rPr>
      </w:pPr>
      <w:r w:rsidRPr="00FE7165">
        <w:rPr>
          <w:rFonts w:ascii="Times New Roman" w:eastAsia="DejaVu Sans" w:hAnsi="Times New Roman" w:cs="Times New Roman"/>
          <w:b/>
          <w:color w:val="000000"/>
          <w:kern w:val="1"/>
          <w:sz w:val="28"/>
          <w:szCs w:val="28"/>
          <w:lang w:eastAsia="ar-SA"/>
        </w:rPr>
        <w:t>7. Листок корректировки рабочей программы</w:t>
      </w:r>
    </w:p>
    <w:p w:rsidR="00FE7165" w:rsidRPr="00FE7165" w:rsidRDefault="00FE7165" w:rsidP="00FE7165">
      <w:pPr>
        <w:widowControl w:val="0"/>
        <w:suppressAutoHyphens/>
        <w:spacing w:after="0" w:line="200" w:lineRule="atLeast"/>
        <w:ind w:firstLine="680"/>
        <w:jc w:val="center"/>
        <w:rPr>
          <w:rFonts w:ascii="Times New Roman" w:eastAsia="DejaVu Sans" w:hAnsi="Times New Roman" w:cs="Times New Roman"/>
          <w:b/>
          <w:color w:val="000000"/>
          <w:kern w:val="1"/>
          <w:sz w:val="32"/>
          <w:szCs w:val="32"/>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p w:rsidR="00FE7165" w:rsidRPr="00FE7165" w:rsidRDefault="00FE7165" w:rsidP="00FE7165">
      <w:pPr>
        <w:widowControl w:val="0"/>
        <w:suppressAutoHyphens/>
        <w:spacing w:after="0" w:line="200" w:lineRule="atLeast"/>
        <w:ind w:firstLine="680"/>
        <w:jc w:val="both"/>
        <w:rPr>
          <w:rFonts w:ascii="Times New Roman" w:eastAsia="DejaVu Sans" w:hAnsi="Times New Roman" w:cs="Times New Roman"/>
          <w:color w:val="000000"/>
          <w:kern w:val="1"/>
          <w:sz w:val="24"/>
          <w:szCs w:val="24"/>
          <w:lang w:eastAsia="ar-SA"/>
        </w:rPr>
      </w:pPr>
    </w:p>
    <w:tbl>
      <w:tblPr>
        <w:tblStyle w:val="afa"/>
        <w:tblW w:w="0" w:type="auto"/>
        <w:tblLook w:val="04A0"/>
      </w:tblPr>
      <w:tblGrid>
        <w:gridCol w:w="3936"/>
        <w:gridCol w:w="2308"/>
        <w:gridCol w:w="2653"/>
        <w:gridCol w:w="4394"/>
        <w:gridCol w:w="2322"/>
      </w:tblGrid>
      <w:tr w:rsidR="00FE7165" w:rsidRPr="00FE7165" w:rsidTr="00FE7165">
        <w:tc>
          <w:tcPr>
            <w:tcW w:w="3936" w:type="dxa"/>
          </w:tcPr>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Название раздела, темы</w:t>
            </w:r>
          </w:p>
          <w:p w:rsidR="00FE7165" w:rsidRPr="00FE7165" w:rsidRDefault="00FE7165" w:rsidP="00FE7165">
            <w:pPr>
              <w:widowControl w:val="0"/>
              <w:suppressAutoHyphens/>
              <w:jc w:val="center"/>
              <w:rPr>
                <w:rFonts w:eastAsia="DejaVu Sans"/>
                <w:b/>
                <w:kern w:val="1"/>
                <w:sz w:val="24"/>
                <w:szCs w:val="24"/>
                <w:lang w:eastAsia="ar-SA"/>
              </w:rPr>
            </w:pPr>
          </w:p>
          <w:p w:rsidR="00FE7165" w:rsidRPr="00FE7165" w:rsidRDefault="00FE7165" w:rsidP="00FE7165">
            <w:pPr>
              <w:widowControl w:val="0"/>
              <w:suppressAutoHyphens/>
              <w:jc w:val="center"/>
              <w:rPr>
                <w:rFonts w:eastAsia="DejaVu Sans"/>
                <w:b/>
                <w:kern w:val="1"/>
                <w:sz w:val="24"/>
                <w:szCs w:val="24"/>
                <w:lang w:eastAsia="ar-SA"/>
              </w:rPr>
            </w:pPr>
          </w:p>
          <w:p w:rsidR="00FE7165" w:rsidRPr="00FE7165" w:rsidRDefault="00FE7165" w:rsidP="00FE7165">
            <w:pPr>
              <w:widowControl w:val="0"/>
              <w:suppressAutoHyphens/>
              <w:jc w:val="center"/>
              <w:rPr>
                <w:rFonts w:eastAsia="DejaVu Sans"/>
                <w:b/>
                <w:kern w:val="1"/>
                <w:sz w:val="24"/>
                <w:szCs w:val="24"/>
                <w:lang w:eastAsia="ar-SA"/>
              </w:rPr>
            </w:pPr>
          </w:p>
          <w:p w:rsidR="00FE7165" w:rsidRPr="00FE7165" w:rsidRDefault="00FE7165" w:rsidP="00FE7165">
            <w:pPr>
              <w:widowControl w:val="0"/>
              <w:suppressAutoHyphens/>
              <w:jc w:val="center"/>
              <w:rPr>
                <w:rFonts w:eastAsia="DejaVu Sans"/>
                <w:b/>
                <w:kern w:val="1"/>
                <w:sz w:val="24"/>
                <w:szCs w:val="24"/>
                <w:lang w:eastAsia="ar-SA"/>
              </w:rPr>
            </w:pPr>
          </w:p>
        </w:tc>
        <w:tc>
          <w:tcPr>
            <w:tcW w:w="2308" w:type="dxa"/>
          </w:tcPr>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Дата проведения</w:t>
            </w:r>
          </w:p>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 xml:space="preserve"> по плану</w:t>
            </w:r>
          </w:p>
        </w:tc>
        <w:tc>
          <w:tcPr>
            <w:tcW w:w="2653" w:type="dxa"/>
          </w:tcPr>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 xml:space="preserve">Причина </w:t>
            </w:r>
          </w:p>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корректировки</w:t>
            </w:r>
          </w:p>
        </w:tc>
        <w:tc>
          <w:tcPr>
            <w:tcW w:w="4394" w:type="dxa"/>
          </w:tcPr>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 xml:space="preserve">Корректирующие </w:t>
            </w:r>
          </w:p>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мероприятия</w:t>
            </w:r>
          </w:p>
        </w:tc>
        <w:tc>
          <w:tcPr>
            <w:tcW w:w="2322" w:type="dxa"/>
          </w:tcPr>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 xml:space="preserve">Дата проведения </w:t>
            </w:r>
          </w:p>
          <w:p w:rsidR="00FE7165" w:rsidRPr="00FE7165" w:rsidRDefault="00FE7165" w:rsidP="00FE7165">
            <w:pPr>
              <w:widowControl w:val="0"/>
              <w:suppressAutoHyphens/>
              <w:jc w:val="center"/>
              <w:rPr>
                <w:rFonts w:eastAsia="DejaVu Sans"/>
                <w:b/>
                <w:kern w:val="1"/>
                <w:sz w:val="24"/>
                <w:szCs w:val="24"/>
                <w:lang w:eastAsia="ar-SA"/>
              </w:rPr>
            </w:pPr>
            <w:r w:rsidRPr="00FE7165">
              <w:rPr>
                <w:rFonts w:eastAsia="DejaVu Sans"/>
                <w:b/>
                <w:kern w:val="1"/>
                <w:sz w:val="24"/>
                <w:szCs w:val="24"/>
                <w:lang w:eastAsia="ar-SA"/>
              </w:rPr>
              <w:t>по факту</w:t>
            </w:r>
          </w:p>
        </w:tc>
      </w:tr>
      <w:tr w:rsidR="00FE7165" w:rsidRPr="00FE7165" w:rsidTr="00FE7165">
        <w:tc>
          <w:tcPr>
            <w:tcW w:w="3936" w:type="dxa"/>
          </w:tcPr>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tc>
        <w:tc>
          <w:tcPr>
            <w:tcW w:w="2308" w:type="dxa"/>
          </w:tcPr>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tc>
        <w:tc>
          <w:tcPr>
            <w:tcW w:w="2653" w:type="dxa"/>
          </w:tcPr>
          <w:p w:rsidR="00FE7165" w:rsidRPr="00FE7165" w:rsidRDefault="00FE7165" w:rsidP="00FE7165">
            <w:pPr>
              <w:widowControl w:val="0"/>
              <w:suppressAutoHyphens/>
              <w:jc w:val="both"/>
              <w:rPr>
                <w:rFonts w:eastAsia="DejaVu Sans"/>
                <w:kern w:val="1"/>
                <w:sz w:val="24"/>
                <w:szCs w:val="24"/>
                <w:lang w:eastAsia="ar-SA"/>
              </w:rPr>
            </w:pPr>
          </w:p>
        </w:tc>
        <w:tc>
          <w:tcPr>
            <w:tcW w:w="4394" w:type="dxa"/>
          </w:tcPr>
          <w:p w:rsidR="00FE7165" w:rsidRPr="00FE7165" w:rsidRDefault="00FE7165" w:rsidP="00FE7165">
            <w:pPr>
              <w:widowControl w:val="0"/>
              <w:suppressAutoHyphens/>
              <w:jc w:val="both"/>
              <w:rPr>
                <w:rFonts w:eastAsia="DejaVu Sans"/>
                <w:kern w:val="1"/>
                <w:sz w:val="24"/>
                <w:szCs w:val="24"/>
                <w:lang w:eastAsia="ar-SA"/>
              </w:rPr>
            </w:pPr>
          </w:p>
        </w:tc>
        <w:tc>
          <w:tcPr>
            <w:tcW w:w="2322" w:type="dxa"/>
          </w:tcPr>
          <w:p w:rsidR="00FE7165" w:rsidRPr="00FE7165" w:rsidRDefault="00FE7165" w:rsidP="00FE7165">
            <w:pPr>
              <w:widowControl w:val="0"/>
              <w:suppressAutoHyphens/>
              <w:jc w:val="both"/>
              <w:rPr>
                <w:rFonts w:eastAsia="DejaVu Sans"/>
                <w:kern w:val="1"/>
                <w:sz w:val="24"/>
                <w:szCs w:val="24"/>
                <w:lang w:eastAsia="ar-SA"/>
              </w:rPr>
            </w:pPr>
          </w:p>
        </w:tc>
      </w:tr>
      <w:tr w:rsidR="00FE7165" w:rsidRPr="00FE7165" w:rsidTr="00FE7165">
        <w:tc>
          <w:tcPr>
            <w:tcW w:w="3936" w:type="dxa"/>
          </w:tcPr>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tc>
        <w:tc>
          <w:tcPr>
            <w:tcW w:w="2308" w:type="dxa"/>
          </w:tcPr>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tc>
        <w:tc>
          <w:tcPr>
            <w:tcW w:w="2653" w:type="dxa"/>
          </w:tcPr>
          <w:p w:rsidR="00FE7165" w:rsidRPr="00FE7165" w:rsidRDefault="00FE7165" w:rsidP="00FE7165">
            <w:pPr>
              <w:widowControl w:val="0"/>
              <w:suppressAutoHyphens/>
              <w:jc w:val="both"/>
              <w:rPr>
                <w:rFonts w:eastAsia="DejaVu Sans"/>
                <w:kern w:val="1"/>
                <w:sz w:val="24"/>
                <w:szCs w:val="24"/>
                <w:lang w:eastAsia="ar-SA"/>
              </w:rPr>
            </w:pPr>
          </w:p>
        </w:tc>
        <w:tc>
          <w:tcPr>
            <w:tcW w:w="4394" w:type="dxa"/>
          </w:tcPr>
          <w:p w:rsidR="00FE7165" w:rsidRPr="00FE7165" w:rsidRDefault="00FE7165" w:rsidP="00FE7165">
            <w:pPr>
              <w:widowControl w:val="0"/>
              <w:suppressAutoHyphens/>
              <w:jc w:val="both"/>
              <w:rPr>
                <w:rFonts w:eastAsia="DejaVu Sans"/>
                <w:kern w:val="1"/>
                <w:sz w:val="24"/>
                <w:szCs w:val="24"/>
                <w:lang w:eastAsia="ar-SA"/>
              </w:rPr>
            </w:pPr>
          </w:p>
        </w:tc>
        <w:tc>
          <w:tcPr>
            <w:tcW w:w="2322" w:type="dxa"/>
          </w:tcPr>
          <w:p w:rsidR="00FE7165" w:rsidRPr="00FE7165" w:rsidRDefault="00FE7165" w:rsidP="00FE7165">
            <w:pPr>
              <w:widowControl w:val="0"/>
              <w:suppressAutoHyphens/>
              <w:jc w:val="both"/>
              <w:rPr>
                <w:rFonts w:eastAsia="DejaVu Sans"/>
                <w:kern w:val="1"/>
                <w:sz w:val="24"/>
                <w:szCs w:val="24"/>
                <w:lang w:eastAsia="ar-SA"/>
              </w:rPr>
            </w:pPr>
          </w:p>
        </w:tc>
      </w:tr>
      <w:tr w:rsidR="00FE7165" w:rsidRPr="00FE7165" w:rsidTr="00FE7165">
        <w:tc>
          <w:tcPr>
            <w:tcW w:w="3936" w:type="dxa"/>
          </w:tcPr>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tc>
        <w:tc>
          <w:tcPr>
            <w:tcW w:w="2308" w:type="dxa"/>
          </w:tcPr>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p w:rsidR="00FE7165" w:rsidRPr="00FE7165" w:rsidRDefault="00FE7165" w:rsidP="00FE7165">
            <w:pPr>
              <w:widowControl w:val="0"/>
              <w:suppressAutoHyphens/>
              <w:jc w:val="both"/>
              <w:rPr>
                <w:rFonts w:eastAsia="DejaVu Sans"/>
                <w:kern w:val="1"/>
                <w:sz w:val="24"/>
                <w:szCs w:val="24"/>
                <w:lang w:eastAsia="ar-SA"/>
              </w:rPr>
            </w:pPr>
          </w:p>
        </w:tc>
        <w:tc>
          <w:tcPr>
            <w:tcW w:w="2653" w:type="dxa"/>
          </w:tcPr>
          <w:p w:rsidR="00FE7165" w:rsidRPr="00FE7165" w:rsidRDefault="00FE7165" w:rsidP="00FE7165">
            <w:pPr>
              <w:widowControl w:val="0"/>
              <w:suppressAutoHyphens/>
              <w:jc w:val="both"/>
              <w:rPr>
                <w:rFonts w:eastAsia="DejaVu Sans"/>
                <w:kern w:val="1"/>
                <w:sz w:val="24"/>
                <w:szCs w:val="24"/>
                <w:lang w:eastAsia="ar-SA"/>
              </w:rPr>
            </w:pPr>
          </w:p>
        </w:tc>
        <w:tc>
          <w:tcPr>
            <w:tcW w:w="4394" w:type="dxa"/>
          </w:tcPr>
          <w:p w:rsidR="00FE7165" w:rsidRPr="00FE7165" w:rsidRDefault="00FE7165" w:rsidP="00FE7165">
            <w:pPr>
              <w:widowControl w:val="0"/>
              <w:suppressAutoHyphens/>
              <w:jc w:val="both"/>
              <w:rPr>
                <w:rFonts w:eastAsia="DejaVu Sans"/>
                <w:kern w:val="1"/>
                <w:sz w:val="24"/>
                <w:szCs w:val="24"/>
                <w:lang w:eastAsia="ar-SA"/>
              </w:rPr>
            </w:pPr>
          </w:p>
        </w:tc>
        <w:tc>
          <w:tcPr>
            <w:tcW w:w="2322" w:type="dxa"/>
          </w:tcPr>
          <w:p w:rsidR="00FE7165" w:rsidRPr="00FE7165" w:rsidRDefault="00FE7165" w:rsidP="00FE7165">
            <w:pPr>
              <w:widowControl w:val="0"/>
              <w:suppressAutoHyphens/>
              <w:jc w:val="both"/>
              <w:rPr>
                <w:rFonts w:eastAsia="DejaVu Sans"/>
                <w:kern w:val="1"/>
                <w:sz w:val="24"/>
                <w:szCs w:val="24"/>
                <w:lang w:eastAsia="ar-SA"/>
              </w:rPr>
            </w:pPr>
          </w:p>
        </w:tc>
      </w:tr>
    </w:tbl>
    <w:p w:rsidR="00FE7165" w:rsidRPr="00FE7165" w:rsidRDefault="00FE7165" w:rsidP="00FE7165">
      <w:pPr>
        <w:widowControl w:val="0"/>
        <w:suppressAutoHyphens/>
        <w:spacing w:after="0" w:line="240" w:lineRule="auto"/>
        <w:jc w:val="both"/>
        <w:rPr>
          <w:rFonts w:ascii="Times New Roman" w:eastAsia="DejaVu Sans" w:hAnsi="Times New Roman" w:cs="Times New Roman"/>
          <w:kern w:val="1"/>
          <w:sz w:val="24"/>
          <w:szCs w:val="24"/>
          <w:lang w:eastAsia="ar-SA"/>
        </w:rPr>
      </w:pPr>
    </w:p>
    <w:p w:rsidR="00FE7165" w:rsidRPr="00FE7165" w:rsidRDefault="00FE7165" w:rsidP="00FE7165"/>
    <w:p w:rsidR="00EC7D27" w:rsidRDefault="00EC7D27"/>
    <w:sectPr w:rsidR="00EC7D27" w:rsidSect="00FE7165">
      <w:headerReference w:type="default" r:id="rId11"/>
      <w:footerReference w:type="default" r:id="rId12"/>
      <w:headerReference w:type="first" r:id="rId13"/>
      <w:footerReference w:type="first" r:id="rId14"/>
      <w:pgSz w:w="16837" w:h="11905" w:orient="landscape"/>
      <w:pgMar w:top="720" w:right="720" w:bottom="720" w:left="720" w:header="284"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8E" w:rsidRDefault="00BF708E" w:rsidP="00FE7165">
      <w:pPr>
        <w:spacing w:after="0" w:line="240" w:lineRule="auto"/>
      </w:pPr>
      <w:r>
        <w:separator/>
      </w:r>
    </w:p>
  </w:endnote>
  <w:endnote w:type="continuationSeparator" w:id="1">
    <w:p w:rsidR="00BF708E" w:rsidRDefault="00BF708E" w:rsidP="00FE7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DejaVu Sans">
    <w:altName w:val="Arial"/>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8E" w:rsidRDefault="00BF708E">
    <w:pPr>
      <w:pStyle w:val="af5"/>
      <w:ind w:right="360"/>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526.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XNoAIAACEFAAAOAAAAZHJzL2Uyb0RvYy54bWysVMuO0zAU3SPxD5b3nSRV2mmipqN5UIQ0&#10;PKSBD3ATp7FwbGO7TQY0C/b8Av/AggU7fqHzR1zbTacDG4TIIrmOr4/PuffY87O+5WhLtWFSFDg5&#10;iTGiopQVE+sCv3u7HM0wMpaIinApaIFvqcFni6dP5p3K6Vg2kldUIwARJu9UgRtrVR5FpmxoS8yJ&#10;VFTAZC11SywM9TqqNOkAveXROI6nUSd1pbQsqTHw9ypM4oXHr2ta2td1bahFvMDAzfq39u+Ve0eL&#10;OcnXmqiGlXsa5B9YtIQJ2PQAdUUsQRvN/oBqWamlkbU9KWUbybpmJfUaQE0S/6bmpiGKei1QHKMO&#10;ZTL/D7Z8tX2jEaugdxgJ0kKLdl9333bfdz93P+4/339BiatRp0wOqTcKkm1/IXuX7/QadS3L9wYJ&#10;edkQsabnWsuuoaQCjn5ldLQ04BgHsupeygo2IxsrPVBf69YBQkkQoEOvbg/9ob1FpdtyMk5jmClh&#10;KjlNp+OJ4xaRfFistLHPqWyRCwqsof0enGyvjQ2pQ4onLzmrloxzP9Dr1SXXaEvAKkv/hLVcNST8&#10;9XaB7UxI9VubYwwuHJKQDjNsF/6AACDg5pwU74tPWQJiLsbZaDmdnY7SZToZZafxbBQn2UU2jdMs&#10;vVreOQZJmjesqqi4ZoIOHk3Sv/PA/rQEd3mXoq7A2QRK50Ufs9/L2muN3bOv7yORLbNwZDlrCzw7&#10;JJHcNf2ZqEA2yS1hPMTRY/q+ZFCD4eur4i3iXBH8YftVDyjONytZ3YJZtIRmQt/hnoGgkfojRh2c&#10;2QKbDxuiKUb8hQDDuQM+BHoIVkNARAlLC2wxCuGlDRfBRmm2bgA5WFrIczBlzbxhHlgAZTeAc+jJ&#10;7+8Md9CPxz7r4WZb/AIAAP//AwBQSwMEFAAGAAgAAAAhAC4cgdLbAAAACQEAAA8AAABkcnMvZG93&#10;bnJldi54bWxMj8FOwzAQRO9I/IO1SNyoTSqaNo1TQRFcEQGpVzfZxlHidRS7bfh7Nic4Ps1q9k2+&#10;m1wvLjiG1pOGx4UCgVT5uqVGw/fX28MaRIiGatN7Qg0/GGBX3N7kJqv9lT7xUsZGcAmFzGiwMQ6Z&#10;lKGy6ExY+AGJs5MfnYmMYyPr0Vy53PUyUWolnWmJP1gz4N5i1ZVnp2H5kaSH8F6+7ocDbrp1eOlO&#10;ZLW+v5uetyAiTvHvGGZ9VoeCnY7+THUQPbN6WvKYOCdizlWaMh81JOkKZJHL/wuKXwAAAP//AwBQ&#10;SwECLQAUAAYACAAAACEAtoM4kv4AAADhAQAAEwAAAAAAAAAAAAAAAAAAAAAAW0NvbnRlbnRfVHlw&#10;ZXNdLnhtbFBLAQItABQABgAIAAAAIQA4/SH/1gAAAJQBAAALAAAAAAAAAAAAAAAAAC8BAABfcmVs&#10;cy8ucmVsc1BLAQItABQABgAIAAAAIQDrCdXNoAIAACEFAAAOAAAAAAAAAAAAAAAAAC4CAABkcnMv&#10;ZTJvRG9jLnhtbFBLAQItABQABgAIAAAAIQAuHIHS2wAAAAkBAAAPAAAAAAAAAAAAAAAAAPoEAABk&#10;cnMvZG93bnJldi54bWxQSwUGAAAAAAQABADzAAAAAgYAAAAA&#10;" stroked="f">
          <v:fill opacity="0"/>
          <v:textbox inset="0,0,0,0">
            <w:txbxContent>
              <w:p w:rsidR="00BF708E" w:rsidRDefault="00BF708E">
                <w:pPr>
                  <w:pStyle w:val="af5"/>
                </w:pPr>
                <w:r>
                  <w:rPr>
                    <w:rStyle w:val="a7"/>
                  </w:rPr>
                  <w:fldChar w:fldCharType="begin"/>
                </w:r>
                <w:r>
                  <w:rPr>
                    <w:rStyle w:val="a7"/>
                  </w:rPr>
                  <w:instrText xml:space="preserve"> PAGE </w:instrText>
                </w:r>
                <w:r>
                  <w:rPr>
                    <w:rStyle w:val="a7"/>
                  </w:rPr>
                  <w:fldChar w:fldCharType="separate"/>
                </w:r>
                <w:r w:rsidR="00BC726D">
                  <w:rPr>
                    <w:rStyle w:val="a7"/>
                    <w:noProof/>
                  </w:rPr>
                  <w:t>24</w:t>
                </w:r>
                <w:r>
                  <w:rPr>
                    <w:rStyle w:val="a7"/>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8E" w:rsidRDefault="00BF70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8E" w:rsidRDefault="00BF708E" w:rsidP="00FE7165">
      <w:pPr>
        <w:spacing w:after="0" w:line="240" w:lineRule="auto"/>
      </w:pPr>
      <w:r>
        <w:separator/>
      </w:r>
    </w:p>
  </w:footnote>
  <w:footnote w:type="continuationSeparator" w:id="1">
    <w:p w:rsidR="00BF708E" w:rsidRDefault="00BF708E" w:rsidP="00FE7165">
      <w:pPr>
        <w:spacing w:after="0" w:line="240" w:lineRule="auto"/>
      </w:pPr>
      <w:r>
        <w:continuationSeparator/>
      </w:r>
    </w:p>
  </w:footnote>
  <w:footnote w:id="2">
    <w:p w:rsidR="00BF708E" w:rsidRDefault="00BF708E" w:rsidP="00FE7165">
      <w:pPr>
        <w:pStyle w:val="af2"/>
        <w:jc w:val="both"/>
        <w:rPr>
          <w:color w:val="000000"/>
        </w:rPr>
      </w:pPr>
      <w:r>
        <w:rPr>
          <w:rStyle w:val="a5"/>
        </w:rPr>
        <w:footnoteRef/>
      </w:r>
      <w:r>
        <w:tab/>
      </w:r>
      <w:r>
        <w:rPr>
          <w:color w:val="000000"/>
        </w:rPr>
        <w:t>Содержание данной программы предназначено для учащихся основной и подготовительной медицинских групп. Занятия с учащимися специальной медицинской группы должны вестись по специальным программам в соответствии со степенью заболевания и состоянием здоровья каждого ученика.</w:t>
      </w:r>
    </w:p>
  </w:footnote>
  <w:footnote w:id="3">
    <w:p w:rsidR="00BF708E" w:rsidRPr="00190F13" w:rsidRDefault="00BF708E" w:rsidP="00FE7165">
      <w:pPr>
        <w:tabs>
          <w:tab w:val="left" w:leader="dot" w:pos="624"/>
        </w:tabs>
        <w:spacing w:line="213" w:lineRule="exact"/>
        <w:ind w:firstLine="339"/>
        <w:jc w:val="both"/>
        <w:rPr>
          <w:kern w:val="24"/>
        </w:rPr>
      </w:pPr>
      <w:r>
        <w:rPr>
          <w:rStyle w:val="ab"/>
        </w:rPr>
        <w:footnoteRef/>
      </w:r>
      <w:r w:rsidRPr="00190F13">
        <w:rPr>
          <w:rStyle w:val="Zag11"/>
          <w:rFonts w:eastAsia="@Arial Unicode MS"/>
          <w:color w:val="000000"/>
          <w:kern w:val="24"/>
          <w:sz w:val="20"/>
          <w:szCs w:val="20"/>
        </w:rPr>
        <w:t xml:space="preserve">Тематическое планирование </w:t>
      </w:r>
      <w:r>
        <w:rPr>
          <w:rStyle w:val="Zag11"/>
          <w:rFonts w:eastAsia="@Arial Unicode MS"/>
          <w:color w:val="000000"/>
          <w:kern w:val="24"/>
          <w:sz w:val="20"/>
          <w:szCs w:val="20"/>
        </w:rPr>
        <w:t>может быть</w:t>
      </w:r>
      <w:r w:rsidRPr="00190F13">
        <w:rPr>
          <w:rStyle w:val="Zag11"/>
          <w:rFonts w:eastAsia="@Arial Unicode MS"/>
          <w:color w:val="000000"/>
          <w:kern w:val="24"/>
          <w:sz w:val="20"/>
          <w:szCs w:val="20"/>
        </w:rPr>
        <w:t xml:space="preserve"> представлено разными вариантами. Выбор варианта определяется </w:t>
      </w:r>
      <w:r>
        <w:rPr>
          <w:rStyle w:val="Zag11"/>
          <w:rFonts w:eastAsia="@Arial Unicode MS"/>
          <w:color w:val="000000"/>
          <w:kern w:val="24"/>
          <w:sz w:val="20"/>
          <w:szCs w:val="20"/>
        </w:rPr>
        <w:t xml:space="preserve">совместно учителем физической культуры и администрацией с учетом </w:t>
      </w:r>
      <w:proofErr w:type="spellStart"/>
      <w:r>
        <w:rPr>
          <w:rStyle w:val="Zag11"/>
          <w:rFonts w:eastAsia="@Arial Unicode MS"/>
          <w:color w:val="000000"/>
          <w:kern w:val="24"/>
          <w:sz w:val="20"/>
          <w:szCs w:val="20"/>
        </w:rPr>
        <w:t>условийи</w:t>
      </w:r>
      <w:proofErr w:type="spellEnd"/>
      <w:r>
        <w:rPr>
          <w:rStyle w:val="Zag11"/>
          <w:rFonts w:eastAsia="@Arial Unicode MS"/>
          <w:color w:val="000000"/>
          <w:kern w:val="24"/>
          <w:sz w:val="20"/>
          <w:szCs w:val="20"/>
        </w:rPr>
        <w:t xml:space="preserve"> особенностей </w:t>
      </w:r>
      <w:r w:rsidRPr="00190F13">
        <w:rPr>
          <w:rStyle w:val="Zag11"/>
          <w:rFonts w:eastAsia="@Arial Unicode MS"/>
          <w:color w:val="000000"/>
          <w:kern w:val="24"/>
          <w:sz w:val="20"/>
          <w:szCs w:val="20"/>
        </w:rPr>
        <w:t>работы конкретного образовательного учреждения, приоритетами в учебно-воспитательной работе.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8E" w:rsidRDefault="00BF708E">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8E" w:rsidRDefault="00BF708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30172912"/>
    <w:multiLevelType w:val="hybridMultilevel"/>
    <w:tmpl w:val="51046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B030C1"/>
    <w:multiLevelType w:val="hybridMultilevel"/>
    <w:tmpl w:val="51046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710EA"/>
    <w:rsid w:val="001710EA"/>
    <w:rsid w:val="001E35E5"/>
    <w:rsid w:val="0044075D"/>
    <w:rsid w:val="004B003A"/>
    <w:rsid w:val="004E3E50"/>
    <w:rsid w:val="00A62ECE"/>
    <w:rsid w:val="00B228C1"/>
    <w:rsid w:val="00BC726D"/>
    <w:rsid w:val="00BE0131"/>
    <w:rsid w:val="00BF708E"/>
    <w:rsid w:val="00C01AF1"/>
    <w:rsid w:val="00EC7D27"/>
    <w:rsid w:val="00FE7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F1"/>
  </w:style>
  <w:style w:type="paragraph" w:styleId="1">
    <w:name w:val="heading 1"/>
    <w:basedOn w:val="a"/>
    <w:next w:val="a0"/>
    <w:link w:val="10"/>
    <w:qFormat/>
    <w:rsid w:val="00FE7165"/>
    <w:pPr>
      <w:keepNext/>
      <w:widowControl w:val="0"/>
      <w:tabs>
        <w:tab w:val="num" w:pos="720"/>
      </w:tabs>
      <w:suppressAutoHyphens/>
      <w:spacing w:before="240" w:after="120" w:line="240" w:lineRule="auto"/>
      <w:ind w:left="720" w:hanging="360"/>
      <w:outlineLvl w:val="0"/>
    </w:pPr>
    <w:rPr>
      <w:rFonts w:ascii="Times New Roman" w:eastAsia="DejaVu Sans" w:hAnsi="Times New Roman" w:cs="DejaVu Sans"/>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E7165"/>
    <w:rPr>
      <w:rFonts w:ascii="Times New Roman" w:eastAsia="DejaVu Sans" w:hAnsi="Times New Roman" w:cs="DejaVu Sans"/>
      <w:b/>
      <w:bCs/>
      <w:kern w:val="1"/>
      <w:sz w:val="48"/>
      <w:szCs w:val="48"/>
      <w:lang w:eastAsia="ar-SA"/>
    </w:rPr>
  </w:style>
  <w:style w:type="numbering" w:customStyle="1" w:styleId="11">
    <w:name w:val="Нет списка1"/>
    <w:next w:val="a3"/>
    <w:uiPriority w:val="99"/>
    <w:semiHidden/>
    <w:unhideWhenUsed/>
    <w:rsid w:val="00FE7165"/>
  </w:style>
  <w:style w:type="character" w:customStyle="1" w:styleId="WW8Num2z0">
    <w:name w:val="WW8Num2z0"/>
    <w:rsid w:val="00FE7165"/>
    <w:rPr>
      <w:rFonts w:ascii="Symbol" w:hAnsi="Symbol"/>
    </w:rPr>
  </w:style>
  <w:style w:type="character" w:customStyle="1" w:styleId="WW8Num4z0">
    <w:name w:val="WW8Num4z0"/>
    <w:rsid w:val="00FE7165"/>
    <w:rPr>
      <w:rFonts w:ascii="Symbol" w:hAnsi="Symbol"/>
    </w:rPr>
  </w:style>
  <w:style w:type="character" w:customStyle="1" w:styleId="WW8Num5z0">
    <w:name w:val="WW8Num5z0"/>
    <w:rsid w:val="00FE7165"/>
    <w:rPr>
      <w:rFonts w:ascii="Symbol" w:hAnsi="Symbol"/>
    </w:rPr>
  </w:style>
  <w:style w:type="character" w:customStyle="1" w:styleId="WW8Num6z0">
    <w:name w:val="WW8Num6z0"/>
    <w:rsid w:val="00FE7165"/>
    <w:rPr>
      <w:rFonts w:ascii="Symbol" w:hAnsi="Symbol"/>
    </w:rPr>
  </w:style>
  <w:style w:type="character" w:customStyle="1" w:styleId="WW8Num7z0">
    <w:name w:val="WW8Num7z0"/>
    <w:rsid w:val="00FE7165"/>
    <w:rPr>
      <w:rFonts w:ascii="Symbol" w:hAnsi="Symbol"/>
    </w:rPr>
  </w:style>
  <w:style w:type="character" w:customStyle="1" w:styleId="WW8Num8z0">
    <w:name w:val="WW8Num8z0"/>
    <w:rsid w:val="00FE7165"/>
    <w:rPr>
      <w:rFonts w:ascii="Symbol" w:hAnsi="Symbol"/>
    </w:rPr>
  </w:style>
  <w:style w:type="character" w:customStyle="1" w:styleId="WW8Num9z0">
    <w:name w:val="WW8Num9z0"/>
    <w:rsid w:val="00FE7165"/>
    <w:rPr>
      <w:rFonts w:ascii="Symbol" w:hAnsi="Symbol"/>
    </w:rPr>
  </w:style>
  <w:style w:type="character" w:customStyle="1" w:styleId="WW8Num10z0">
    <w:name w:val="WW8Num10z0"/>
    <w:rsid w:val="00FE7165"/>
    <w:rPr>
      <w:rFonts w:ascii="Times New Roman" w:hAnsi="Times New Roman" w:cs="Times New Roman"/>
    </w:rPr>
  </w:style>
  <w:style w:type="character" w:customStyle="1" w:styleId="WW8Num12z0">
    <w:name w:val="WW8Num12z0"/>
    <w:rsid w:val="00FE7165"/>
    <w:rPr>
      <w:rFonts w:ascii="Symbol" w:hAnsi="Symbol"/>
      <w:sz w:val="20"/>
    </w:rPr>
  </w:style>
  <w:style w:type="character" w:customStyle="1" w:styleId="WW8Num12z1">
    <w:name w:val="WW8Num12z1"/>
    <w:rsid w:val="00FE7165"/>
    <w:rPr>
      <w:rFonts w:ascii="Courier New" w:hAnsi="Courier New"/>
      <w:sz w:val="20"/>
    </w:rPr>
  </w:style>
  <w:style w:type="character" w:customStyle="1" w:styleId="WW8Num12z2">
    <w:name w:val="WW8Num12z2"/>
    <w:rsid w:val="00FE7165"/>
    <w:rPr>
      <w:rFonts w:ascii="Wingdings" w:hAnsi="Wingdings"/>
      <w:sz w:val="20"/>
    </w:rPr>
  </w:style>
  <w:style w:type="character" w:customStyle="1" w:styleId="WW8Num13z0">
    <w:name w:val="WW8Num13z0"/>
    <w:rsid w:val="00FE7165"/>
    <w:rPr>
      <w:rFonts w:ascii="Symbol" w:hAnsi="Symbol"/>
      <w:sz w:val="20"/>
    </w:rPr>
  </w:style>
  <w:style w:type="character" w:customStyle="1" w:styleId="WW8Num13z1">
    <w:name w:val="WW8Num13z1"/>
    <w:rsid w:val="00FE7165"/>
    <w:rPr>
      <w:rFonts w:ascii="Courier New" w:hAnsi="Courier New"/>
      <w:sz w:val="20"/>
    </w:rPr>
  </w:style>
  <w:style w:type="character" w:customStyle="1" w:styleId="WW8Num13z2">
    <w:name w:val="WW8Num13z2"/>
    <w:rsid w:val="00FE7165"/>
    <w:rPr>
      <w:rFonts w:ascii="Wingdings" w:hAnsi="Wingdings"/>
      <w:sz w:val="20"/>
    </w:rPr>
  </w:style>
  <w:style w:type="character" w:customStyle="1" w:styleId="WW8Num14z0">
    <w:name w:val="WW8Num14z0"/>
    <w:rsid w:val="00FE7165"/>
    <w:rPr>
      <w:rFonts w:ascii="Arial" w:hAnsi="Arial" w:cs="Arial"/>
    </w:rPr>
  </w:style>
  <w:style w:type="character" w:customStyle="1" w:styleId="WW8Num14z1">
    <w:name w:val="WW8Num14z1"/>
    <w:rsid w:val="00FE7165"/>
    <w:rPr>
      <w:rFonts w:ascii="Courier New" w:hAnsi="Courier New" w:cs="Courier New"/>
    </w:rPr>
  </w:style>
  <w:style w:type="character" w:customStyle="1" w:styleId="WW8Num14z2">
    <w:name w:val="WW8Num14z2"/>
    <w:rsid w:val="00FE7165"/>
    <w:rPr>
      <w:rFonts w:ascii="Wingdings" w:hAnsi="Wingdings"/>
    </w:rPr>
  </w:style>
  <w:style w:type="character" w:customStyle="1" w:styleId="WW8Num14z3">
    <w:name w:val="WW8Num14z3"/>
    <w:rsid w:val="00FE7165"/>
    <w:rPr>
      <w:rFonts w:ascii="Symbol" w:hAnsi="Symbol"/>
    </w:rPr>
  </w:style>
  <w:style w:type="character" w:customStyle="1" w:styleId="WW8NumSt13z0">
    <w:name w:val="WW8NumSt13z0"/>
    <w:rsid w:val="00FE7165"/>
    <w:rPr>
      <w:rFonts w:ascii="Times New Roman" w:hAnsi="Times New Roman" w:cs="Times New Roman"/>
    </w:rPr>
  </w:style>
  <w:style w:type="character" w:customStyle="1" w:styleId="2">
    <w:name w:val="Основной шрифт абзаца2"/>
    <w:rsid w:val="00FE7165"/>
  </w:style>
  <w:style w:type="character" w:customStyle="1" w:styleId="WW8Num3z0">
    <w:name w:val="WW8Num3z0"/>
    <w:rsid w:val="00FE7165"/>
    <w:rPr>
      <w:rFonts w:ascii="Symbol" w:hAnsi="Symbol"/>
    </w:rPr>
  </w:style>
  <w:style w:type="character" w:customStyle="1" w:styleId="WW8Num3z1">
    <w:name w:val="WW8Num3z1"/>
    <w:rsid w:val="00FE7165"/>
    <w:rPr>
      <w:rFonts w:ascii="Courier New" w:hAnsi="Courier New" w:cs="Courier New"/>
    </w:rPr>
  </w:style>
  <w:style w:type="character" w:customStyle="1" w:styleId="WW8Num3z2">
    <w:name w:val="WW8Num3z2"/>
    <w:rsid w:val="00FE7165"/>
    <w:rPr>
      <w:rFonts w:ascii="Wingdings" w:hAnsi="Wingdings"/>
    </w:rPr>
  </w:style>
  <w:style w:type="character" w:customStyle="1" w:styleId="WW8Num4z1">
    <w:name w:val="WW8Num4z1"/>
    <w:rsid w:val="00FE7165"/>
    <w:rPr>
      <w:rFonts w:ascii="Courier New" w:hAnsi="Courier New" w:cs="Courier New"/>
    </w:rPr>
  </w:style>
  <w:style w:type="character" w:customStyle="1" w:styleId="WW8Num4z2">
    <w:name w:val="WW8Num4z2"/>
    <w:rsid w:val="00FE7165"/>
    <w:rPr>
      <w:rFonts w:ascii="Wingdings" w:hAnsi="Wingdings"/>
    </w:rPr>
  </w:style>
  <w:style w:type="character" w:customStyle="1" w:styleId="WW8Num5z1">
    <w:name w:val="WW8Num5z1"/>
    <w:rsid w:val="00FE7165"/>
    <w:rPr>
      <w:rFonts w:ascii="Courier New" w:hAnsi="Courier New" w:cs="Courier New"/>
    </w:rPr>
  </w:style>
  <w:style w:type="character" w:customStyle="1" w:styleId="WW8Num5z2">
    <w:name w:val="WW8Num5z2"/>
    <w:rsid w:val="00FE7165"/>
    <w:rPr>
      <w:rFonts w:ascii="Wingdings" w:hAnsi="Wingdings"/>
    </w:rPr>
  </w:style>
  <w:style w:type="character" w:customStyle="1" w:styleId="WW8Num6z1">
    <w:name w:val="WW8Num6z1"/>
    <w:rsid w:val="00FE7165"/>
    <w:rPr>
      <w:rFonts w:ascii="Courier New" w:hAnsi="Courier New" w:cs="Courier New"/>
    </w:rPr>
  </w:style>
  <w:style w:type="character" w:customStyle="1" w:styleId="WW8Num6z2">
    <w:name w:val="WW8Num6z2"/>
    <w:rsid w:val="00FE7165"/>
    <w:rPr>
      <w:rFonts w:ascii="Wingdings" w:hAnsi="Wingdings"/>
    </w:rPr>
  </w:style>
  <w:style w:type="character" w:customStyle="1" w:styleId="WW8Num7z1">
    <w:name w:val="WW8Num7z1"/>
    <w:rsid w:val="00FE7165"/>
    <w:rPr>
      <w:rFonts w:ascii="Courier New" w:hAnsi="Courier New" w:cs="Courier New"/>
    </w:rPr>
  </w:style>
  <w:style w:type="character" w:customStyle="1" w:styleId="WW8Num7z2">
    <w:name w:val="WW8Num7z2"/>
    <w:rsid w:val="00FE7165"/>
    <w:rPr>
      <w:rFonts w:ascii="Wingdings" w:hAnsi="Wingdings"/>
    </w:rPr>
  </w:style>
  <w:style w:type="character" w:customStyle="1" w:styleId="WW8Num8z1">
    <w:name w:val="WW8Num8z1"/>
    <w:rsid w:val="00FE7165"/>
    <w:rPr>
      <w:rFonts w:ascii="Courier New" w:hAnsi="Courier New" w:cs="Courier New"/>
    </w:rPr>
  </w:style>
  <w:style w:type="character" w:customStyle="1" w:styleId="WW8Num8z2">
    <w:name w:val="WW8Num8z2"/>
    <w:rsid w:val="00FE7165"/>
    <w:rPr>
      <w:rFonts w:ascii="Wingdings" w:hAnsi="Wingdings"/>
    </w:rPr>
  </w:style>
  <w:style w:type="character" w:customStyle="1" w:styleId="12">
    <w:name w:val="Основной шрифт абзаца1"/>
    <w:rsid w:val="00FE7165"/>
  </w:style>
  <w:style w:type="character" w:styleId="a4">
    <w:name w:val="Hyperlink"/>
    <w:rsid w:val="00FE7165"/>
    <w:rPr>
      <w:color w:val="000080"/>
      <w:u w:val="single"/>
    </w:rPr>
  </w:style>
  <w:style w:type="character" w:customStyle="1" w:styleId="a5">
    <w:name w:val="Символ сноски"/>
    <w:rsid w:val="00FE7165"/>
    <w:rPr>
      <w:vertAlign w:val="superscript"/>
    </w:rPr>
  </w:style>
  <w:style w:type="character" w:customStyle="1" w:styleId="a6">
    <w:name w:val="А_основной Знак"/>
    <w:rsid w:val="00FE7165"/>
    <w:rPr>
      <w:sz w:val="28"/>
      <w:szCs w:val="28"/>
      <w:lang w:val="ru-RU" w:eastAsia="ar-SA" w:bidi="ar-SA"/>
    </w:rPr>
  </w:style>
  <w:style w:type="character" w:customStyle="1" w:styleId="Zag11">
    <w:name w:val="Zag_11"/>
    <w:rsid w:val="00FE7165"/>
  </w:style>
  <w:style w:type="character" w:styleId="a7">
    <w:name w:val="page number"/>
    <w:basedOn w:val="12"/>
    <w:rsid w:val="00FE7165"/>
  </w:style>
  <w:style w:type="character" w:customStyle="1" w:styleId="13">
    <w:name w:val="Знак сноски1"/>
    <w:rsid w:val="00FE7165"/>
    <w:rPr>
      <w:vertAlign w:val="superscript"/>
    </w:rPr>
  </w:style>
  <w:style w:type="character" w:customStyle="1" w:styleId="a8">
    <w:name w:val="Символы концевой сноски"/>
    <w:rsid w:val="00FE7165"/>
    <w:rPr>
      <w:vertAlign w:val="superscript"/>
    </w:rPr>
  </w:style>
  <w:style w:type="character" w:customStyle="1" w:styleId="WW-">
    <w:name w:val="WW-Символы концевой сноски"/>
    <w:rsid w:val="00FE7165"/>
  </w:style>
  <w:style w:type="character" w:customStyle="1" w:styleId="WW8NumSt6z0">
    <w:name w:val="WW8NumSt6z0"/>
    <w:rsid w:val="00FE7165"/>
    <w:rPr>
      <w:rFonts w:ascii="Times New Roman" w:hAnsi="Times New Roman" w:cs="Times New Roman"/>
    </w:rPr>
  </w:style>
  <w:style w:type="character" w:customStyle="1" w:styleId="a9">
    <w:name w:val="Символ нумерации"/>
    <w:rsid w:val="00FE7165"/>
  </w:style>
  <w:style w:type="character" w:customStyle="1" w:styleId="aa">
    <w:name w:val="Маркеры списка"/>
    <w:rsid w:val="00FE7165"/>
    <w:rPr>
      <w:rFonts w:ascii="OpenSymbol" w:eastAsia="OpenSymbol" w:hAnsi="OpenSymbol" w:cs="OpenSymbol"/>
    </w:rPr>
  </w:style>
  <w:style w:type="character" w:styleId="ab">
    <w:name w:val="footnote reference"/>
    <w:rsid w:val="00FE7165"/>
    <w:rPr>
      <w:vertAlign w:val="superscript"/>
    </w:rPr>
  </w:style>
  <w:style w:type="character" w:styleId="ac">
    <w:name w:val="endnote reference"/>
    <w:rsid w:val="00FE7165"/>
    <w:rPr>
      <w:vertAlign w:val="superscript"/>
    </w:rPr>
  </w:style>
  <w:style w:type="paragraph" w:customStyle="1" w:styleId="ad">
    <w:name w:val="Заголовок"/>
    <w:basedOn w:val="a"/>
    <w:next w:val="a0"/>
    <w:rsid w:val="00FE7165"/>
    <w:pPr>
      <w:keepNext/>
      <w:widowControl w:val="0"/>
      <w:suppressAutoHyphens/>
      <w:spacing w:before="240" w:after="120" w:line="240" w:lineRule="auto"/>
    </w:pPr>
    <w:rPr>
      <w:rFonts w:ascii="Arial" w:eastAsia="DejaVu Sans" w:hAnsi="Arial" w:cs="DejaVu Sans"/>
      <w:kern w:val="1"/>
      <w:sz w:val="28"/>
      <w:szCs w:val="28"/>
      <w:lang w:eastAsia="ar-SA"/>
    </w:rPr>
  </w:style>
  <w:style w:type="paragraph" w:styleId="a0">
    <w:name w:val="Body Text"/>
    <w:basedOn w:val="a"/>
    <w:link w:val="ae"/>
    <w:uiPriority w:val="99"/>
    <w:rsid w:val="00FE7165"/>
    <w:pPr>
      <w:widowControl w:val="0"/>
      <w:suppressAutoHyphens/>
      <w:spacing w:after="120" w:line="240" w:lineRule="auto"/>
    </w:pPr>
    <w:rPr>
      <w:rFonts w:ascii="Times New Roman" w:eastAsia="DejaVu Sans" w:hAnsi="Times New Roman" w:cs="Times New Roman"/>
      <w:kern w:val="1"/>
      <w:sz w:val="24"/>
      <w:szCs w:val="24"/>
      <w:lang w:eastAsia="ar-SA"/>
    </w:rPr>
  </w:style>
  <w:style w:type="character" w:customStyle="1" w:styleId="ae">
    <w:name w:val="Основной текст Знак"/>
    <w:basedOn w:val="a1"/>
    <w:link w:val="a0"/>
    <w:uiPriority w:val="99"/>
    <w:rsid w:val="00FE7165"/>
    <w:rPr>
      <w:rFonts w:ascii="Times New Roman" w:eastAsia="DejaVu Sans" w:hAnsi="Times New Roman" w:cs="Times New Roman"/>
      <w:kern w:val="1"/>
      <w:sz w:val="24"/>
      <w:szCs w:val="24"/>
      <w:lang w:eastAsia="ar-SA"/>
    </w:rPr>
  </w:style>
  <w:style w:type="paragraph" w:styleId="af">
    <w:name w:val="List"/>
    <w:basedOn w:val="a0"/>
    <w:rsid w:val="00FE7165"/>
  </w:style>
  <w:style w:type="paragraph" w:customStyle="1" w:styleId="3">
    <w:name w:val="Название3"/>
    <w:basedOn w:val="a"/>
    <w:rsid w:val="00FE7165"/>
    <w:pPr>
      <w:widowControl w:val="0"/>
      <w:suppressLineNumbers/>
      <w:suppressAutoHyphens/>
      <w:spacing w:before="120" w:after="120" w:line="240" w:lineRule="auto"/>
    </w:pPr>
    <w:rPr>
      <w:rFonts w:ascii="Times New Roman" w:eastAsia="DejaVu Sans" w:hAnsi="Times New Roman" w:cs="Times New Roman"/>
      <w:i/>
      <w:iCs/>
      <w:kern w:val="1"/>
      <w:sz w:val="24"/>
      <w:szCs w:val="24"/>
      <w:lang w:eastAsia="ar-SA"/>
    </w:rPr>
  </w:style>
  <w:style w:type="paragraph" w:customStyle="1" w:styleId="30">
    <w:name w:val="Указатель3"/>
    <w:basedOn w:val="a"/>
    <w:rsid w:val="00FE7165"/>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customStyle="1" w:styleId="20">
    <w:name w:val="Название2"/>
    <w:basedOn w:val="a"/>
    <w:rsid w:val="00FE7165"/>
    <w:pPr>
      <w:widowControl w:val="0"/>
      <w:suppressLineNumbers/>
      <w:suppressAutoHyphens/>
      <w:spacing w:before="120" w:after="120" w:line="240" w:lineRule="auto"/>
    </w:pPr>
    <w:rPr>
      <w:rFonts w:ascii="Times New Roman" w:eastAsia="DejaVu Sans" w:hAnsi="Times New Roman" w:cs="Times New Roman"/>
      <w:i/>
      <w:iCs/>
      <w:kern w:val="1"/>
      <w:sz w:val="24"/>
      <w:szCs w:val="24"/>
      <w:lang w:eastAsia="ar-SA"/>
    </w:rPr>
  </w:style>
  <w:style w:type="paragraph" w:customStyle="1" w:styleId="21">
    <w:name w:val="Указатель2"/>
    <w:basedOn w:val="a"/>
    <w:rsid w:val="00FE7165"/>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customStyle="1" w:styleId="14">
    <w:name w:val="Название1"/>
    <w:basedOn w:val="a"/>
    <w:rsid w:val="00FE7165"/>
    <w:pPr>
      <w:widowControl w:val="0"/>
      <w:suppressLineNumbers/>
      <w:suppressAutoHyphens/>
      <w:spacing w:before="120" w:after="120" w:line="240" w:lineRule="auto"/>
    </w:pPr>
    <w:rPr>
      <w:rFonts w:ascii="Times New Roman" w:eastAsia="DejaVu Sans" w:hAnsi="Times New Roman" w:cs="Times New Roman"/>
      <w:i/>
      <w:iCs/>
      <w:kern w:val="1"/>
      <w:sz w:val="24"/>
      <w:szCs w:val="24"/>
      <w:lang w:eastAsia="ar-SA"/>
    </w:rPr>
  </w:style>
  <w:style w:type="paragraph" w:customStyle="1" w:styleId="15">
    <w:name w:val="Указатель1"/>
    <w:basedOn w:val="a"/>
    <w:rsid w:val="00FE7165"/>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customStyle="1" w:styleId="af0">
    <w:name w:val="Содержимое таблицы"/>
    <w:basedOn w:val="a"/>
    <w:rsid w:val="00FE7165"/>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customStyle="1" w:styleId="af1">
    <w:name w:val="Заголовок таблицы"/>
    <w:basedOn w:val="af0"/>
    <w:rsid w:val="00FE7165"/>
    <w:pPr>
      <w:jc w:val="center"/>
    </w:pPr>
    <w:rPr>
      <w:b/>
      <w:bCs/>
    </w:rPr>
  </w:style>
  <w:style w:type="paragraph" w:styleId="af2">
    <w:name w:val="footnote text"/>
    <w:basedOn w:val="a"/>
    <w:link w:val="af3"/>
    <w:rsid w:val="00FE7165"/>
    <w:pPr>
      <w:widowControl w:val="0"/>
      <w:suppressAutoHyphens/>
      <w:spacing w:after="0" w:line="240" w:lineRule="auto"/>
    </w:pPr>
    <w:rPr>
      <w:rFonts w:ascii="Times New Roman" w:eastAsia="DejaVu Sans" w:hAnsi="Times New Roman" w:cs="Times New Roman"/>
      <w:kern w:val="1"/>
      <w:sz w:val="20"/>
      <w:szCs w:val="20"/>
      <w:lang w:eastAsia="ar-SA"/>
    </w:rPr>
  </w:style>
  <w:style w:type="character" w:customStyle="1" w:styleId="af3">
    <w:name w:val="Текст сноски Знак"/>
    <w:basedOn w:val="a1"/>
    <w:link w:val="af2"/>
    <w:rsid w:val="00FE7165"/>
    <w:rPr>
      <w:rFonts w:ascii="Times New Roman" w:eastAsia="DejaVu Sans" w:hAnsi="Times New Roman" w:cs="Times New Roman"/>
      <w:kern w:val="1"/>
      <w:sz w:val="20"/>
      <w:szCs w:val="20"/>
      <w:lang w:eastAsia="ar-SA"/>
    </w:rPr>
  </w:style>
  <w:style w:type="paragraph" w:customStyle="1" w:styleId="af4">
    <w:name w:val="А_основной"/>
    <w:basedOn w:val="a"/>
    <w:rsid w:val="00FE7165"/>
    <w:pPr>
      <w:spacing w:after="0" w:line="360" w:lineRule="auto"/>
      <w:ind w:firstLine="340"/>
      <w:jc w:val="both"/>
    </w:pPr>
    <w:rPr>
      <w:rFonts w:ascii="Times New Roman" w:eastAsia="Times New Roman" w:hAnsi="Times New Roman" w:cs="Times New Roman"/>
      <w:kern w:val="1"/>
      <w:sz w:val="28"/>
      <w:szCs w:val="28"/>
      <w:lang w:eastAsia="ar-SA"/>
    </w:rPr>
  </w:style>
  <w:style w:type="paragraph" w:styleId="af5">
    <w:name w:val="footer"/>
    <w:basedOn w:val="a"/>
    <w:link w:val="af6"/>
    <w:rsid w:val="00FE7165"/>
    <w:pPr>
      <w:widowControl w:val="0"/>
      <w:tabs>
        <w:tab w:val="center" w:pos="4677"/>
        <w:tab w:val="right" w:pos="9355"/>
      </w:tabs>
      <w:suppressAutoHyphens/>
      <w:spacing w:after="0" w:line="240" w:lineRule="auto"/>
    </w:pPr>
    <w:rPr>
      <w:rFonts w:ascii="Times New Roman" w:eastAsia="DejaVu Sans" w:hAnsi="Times New Roman" w:cs="Times New Roman"/>
      <w:kern w:val="1"/>
      <w:sz w:val="24"/>
      <w:szCs w:val="24"/>
      <w:lang w:eastAsia="ar-SA"/>
    </w:rPr>
  </w:style>
  <w:style w:type="character" w:customStyle="1" w:styleId="af6">
    <w:name w:val="Нижний колонтитул Знак"/>
    <w:basedOn w:val="a1"/>
    <w:link w:val="af5"/>
    <w:rsid w:val="00FE7165"/>
    <w:rPr>
      <w:rFonts w:ascii="Times New Roman" w:eastAsia="DejaVu Sans" w:hAnsi="Times New Roman" w:cs="Times New Roman"/>
      <w:kern w:val="1"/>
      <w:sz w:val="24"/>
      <w:szCs w:val="24"/>
      <w:lang w:eastAsia="ar-SA"/>
    </w:rPr>
  </w:style>
  <w:style w:type="paragraph" w:customStyle="1" w:styleId="af7">
    <w:name w:val="Содержимое врезки"/>
    <w:basedOn w:val="a0"/>
    <w:rsid w:val="00FE7165"/>
  </w:style>
  <w:style w:type="paragraph" w:styleId="af8">
    <w:name w:val="header"/>
    <w:basedOn w:val="a"/>
    <w:link w:val="af9"/>
    <w:rsid w:val="00FE7165"/>
    <w:pPr>
      <w:widowControl w:val="0"/>
      <w:suppressLineNumbers/>
      <w:tabs>
        <w:tab w:val="center" w:pos="4818"/>
        <w:tab w:val="right" w:pos="9637"/>
      </w:tabs>
      <w:suppressAutoHyphens/>
      <w:spacing w:after="0" w:line="240" w:lineRule="auto"/>
    </w:pPr>
    <w:rPr>
      <w:rFonts w:ascii="Times New Roman" w:eastAsia="DejaVu Sans" w:hAnsi="Times New Roman" w:cs="Times New Roman"/>
      <w:kern w:val="1"/>
      <w:sz w:val="24"/>
      <w:szCs w:val="24"/>
      <w:lang w:eastAsia="ar-SA"/>
    </w:rPr>
  </w:style>
  <w:style w:type="character" w:customStyle="1" w:styleId="af9">
    <w:name w:val="Верхний колонтитул Знак"/>
    <w:basedOn w:val="a1"/>
    <w:link w:val="af8"/>
    <w:rsid w:val="00FE7165"/>
    <w:rPr>
      <w:rFonts w:ascii="Times New Roman" w:eastAsia="DejaVu Sans" w:hAnsi="Times New Roman" w:cs="Times New Roman"/>
      <w:kern w:val="1"/>
      <w:sz w:val="24"/>
      <w:szCs w:val="24"/>
      <w:lang w:eastAsia="ar-SA"/>
    </w:rPr>
  </w:style>
  <w:style w:type="table" w:styleId="afa">
    <w:name w:val="Table Grid"/>
    <w:basedOn w:val="a2"/>
    <w:uiPriority w:val="59"/>
    <w:rsid w:val="00FE71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FE7165"/>
    <w:rPr>
      <w:b/>
      <w:bCs/>
    </w:rPr>
  </w:style>
  <w:style w:type="paragraph" w:styleId="afc">
    <w:name w:val="List Paragraph"/>
    <w:basedOn w:val="a"/>
    <w:uiPriority w:val="34"/>
    <w:qFormat/>
    <w:rsid w:val="00FE7165"/>
    <w:pPr>
      <w:spacing w:after="200" w:line="276" w:lineRule="auto"/>
      <w:ind w:left="720"/>
      <w:contextualSpacing/>
    </w:pPr>
    <w:rPr>
      <w:rFonts w:eastAsiaTheme="minorEastAsia"/>
      <w:lang w:eastAsia="ru-RU"/>
    </w:rPr>
  </w:style>
  <w:style w:type="paragraph" w:customStyle="1" w:styleId="afd">
    <w:name w:val="Текст таблицы"/>
    <w:basedOn w:val="a0"/>
    <w:rsid w:val="00FE7165"/>
    <w:pPr>
      <w:widowControl/>
      <w:suppressAutoHyphens w:val="0"/>
      <w:spacing w:after="0"/>
    </w:pPr>
    <w:rPr>
      <w:rFonts w:ascii="Arial Narrow" w:eastAsia="Times New Roman" w:hAnsi="Arial Narrow"/>
      <w:kern w:val="0"/>
      <w:sz w:val="17"/>
      <w:lang w:eastAsia="en-US"/>
    </w:rPr>
  </w:style>
  <w:style w:type="paragraph" w:customStyle="1" w:styleId="c34">
    <w:name w:val="c34"/>
    <w:basedOn w:val="a"/>
    <w:rsid w:val="00FE7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alloon Text"/>
    <w:basedOn w:val="a"/>
    <w:link w:val="aff"/>
    <w:semiHidden/>
    <w:unhideWhenUsed/>
    <w:rsid w:val="00FE7165"/>
    <w:pPr>
      <w:widowControl w:val="0"/>
      <w:suppressAutoHyphens/>
      <w:spacing w:after="0" w:line="240" w:lineRule="auto"/>
    </w:pPr>
    <w:rPr>
      <w:rFonts w:ascii="Segoe UI" w:eastAsia="DejaVu Sans" w:hAnsi="Segoe UI" w:cs="Segoe UI"/>
      <w:kern w:val="1"/>
      <w:sz w:val="18"/>
      <w:szCs w:val="18"/>
      <w:lang w:eastAsia="ar-SA"/>
    </w:rPr>
  </w:style>
  <w:style w:type="character" w:customStyle="1" w:styleId="aff">
    <w:name w:val="Текст выноски Знак"/>
    <w:basedOn w:val="a1"/>
    <w:link w:val="afe"/>
    <w:semiHidden/>
    <w:rsid w:val="00FE7165"/>
    <w:rPr>
      <w:rFonts w:ascii="Segoe UI" w:eastAsia="DejaVu Sans" w:hAnsi="Segoe UI" w:cs="Segoe UI"/>
      <w:kern w:val="1"/>
      <w:sz w:val="18"/>
      <w:szCs w:val="18"/>
      <w:lang w:eastAsia="ar-SA"/>
    </w:rPr>
  </w:style>
  <w:style w:type="numbering" w:customStyle="1" w:styleId="22">
    <w:name w:val="Нет списка2"/>
    <w:next w:val="a3"/>
    <w:uiPriority w:val="99"/>
    <w:semiHidden/>
    <w:unhideWhenUsed/>
    <w:rsid w:val="00FE7165"/>
  </w:style>
  <w:style w:type="table" w:customStyle="1" w:styleId="16">
    <w:name w:val="Сетка таблицы1"/>
    <w:basedOn w:val="a2"/>
    <w:next w:val="afa"/>
    <w:uiPriority w:val="59"/>
    <w:rsid w:val="00FE71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home\user\&#1044;&#1086;&#1082;&#1091;&#1084;&#1077;&#1085;&#1090;&#1099;\&#1089;&#1083;&#1091;&#1096;&#1072;&#1090;&#1077;&#1083;&#1103;&#1084;_2010-2011\text2.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ducom.ru/ru/vazhnoe/norm_dok/IK-1494_19-metod.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I:\home\user\&#1044;&#1086;&#1082;&#1091;&#1084;&#1077;&#1085;&#1090;&#1099;\&#1089;&#1083;&#1091;&#1096;&#1072;&#1090;&#1077;&#1083;&#1103;&#1084;_2010-2011\text4.html" TargetMode="External"/><Relationship Id="rId4" Type="http://schemas.openxmlformats.org/officeDocument/2006/relationships/webSettings" Target="webSettings.xml"/><Relationship Id="rId9" Type="http://schemas.openxmlformats.org/officeDocument/2006/relationships/hyperlink" Target="file:///I:\home\user\&#1044;&#1086;&#1082;&#1091;&#1084;&#1077;&#1085;&#1090;&#1099;\&#1089;&#1083;&#1091;&#1096;&#1072;&#1090;&#1077;&#1083;&#1103;&#1084;_2010-2011\text5.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28</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РЕТ</dc:creator>
  <cp:keywords/>
  <dc:description/>
  <cp:lastModifiedBy>РЕТ</cp:lastModifiedBy>
  <cp:revision>5</cp:revision>
  <cp:lastPrinted>2015-10-02T17:12:00Z</cp:lastPrinted>
  <dcterms:created xsi:type="dcterms:W3CDTF">2015-10-02T16:49:00Z</dcterms:created>
  <dcterms:modified xsi:type="dcterms:W3CDTF">2016-10-03T18:48:00Z</dcterms:modified>
</cp:coreProperties>
</file>